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714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hr-HR"/>
        </w:rPr>
        <w:t>MULTI ESSENCE Magnezij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400 + </w:t>
      </w:r>
      <w:r>
        <w:rPr>
          <w:rFonts w:ascii="Times New Roman" w:hAnsi="Times New Roman"/>
          <w:b/>
          <w:sz w:val="24"/>
          <w:szCs w:val="24"/>
          <w:lang w:val="hr-HR"/>
        </w:rPr>
        <w:t>B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complex</w:t>
      </w:r>
    </w:p>
    <w:p w14:paraId="78FC99F2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lang w:val="hr-HR"/>
        </w:rPr>
        <w:t>Mikrogranule za otapanje u ustima</w:t>
      </w:r>
    </w:p>
    <w:p w14:paraId="0DAADD9E">
      <w:pPr>
        <w:spacing w:after="0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Dodatak prehrani</w:t>
      </w:r>
      <w:r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lang w:val="hr-HR"/>
        </w:rPr>
        <w:t>sa sladilima</w:t>
      </w:r>
    </w:p>
    <w:p w14:paraId="6F04B4D0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</w:p>
    <w:p w14:paraId="4729AAB5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MULTI ESSENCE Magnezij</w:t>
      </w:r>
      <w:r>
        <w:rPr>
          <w:rFonts w:ascii="Times New Roman" w:hAnsi="Times New Roman"/>
          <w:sz w:val="24"/>
          <w:szCs w:val="24"/>
          <w:lang w:val="mk-MK"/>
        </w:rPr>
        <w:t xml:space="preserve"> 400 + </w:t>
      </w:r>
      <w:r>
        <w:rPr>
          <w:rFonts w:ascii="Times New Roman" w:hAnsi="Times New Roman"/>
          <w:sz w:val="24"/>
          <w:szCs w:val="24"/>
          <w:lang w:val="hr-HR"/>
        </w:rPr>
        <w:t>B complex, kao dodatak prehrani, zadovoljava povećane potrebe za unosom magnezija i vitamina B skupine u odraslih.</w:t>
      </w:r>
    </w:p>
    <w:p w14:paraId="1736F299">
      <w:pPr>
        <w:spacing w:before="240" w:after="24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SASTOJCI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3354"/>
        <w:gridCol w:w="3351"/>
      </w:tblGrid>
      <w:tr w14:paraId="4109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3205A17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MULTI ESSENCE Magnezij</w:t>
            </w: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 400 + </w:t>
            </w: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complex</w:t>
            </w:r>
          </w:p>
        </w:tc>
        <w:tc>
          <w:tcPr>
            <w:tcW w:w="3354" w:type="dxa"/>
          </w:tcPr>
          <w:p w14:paraId="1D1009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  <w:lang w:val="hr-HR"/>
              </w:rPr>
              <w:t>vrećica</w:t>
            </w:r>
          </w:p>
          <w:p w14:paraId="0B477B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(preporučena dnevna doza za odrasle)</w:t>
            </w:r>
          </w:p>
        </w:tc>
        <w:tc>
          <w:tcPr>
            <w:tcW w:w="3351" w:type="dxa"/>
          </w:tcPr>
          <w:p w14:paraId="506B578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</w:rPr>
              <w:t>Preporučeni unos (%)*</w:t>
            </w:r>
          </w:p>
        </w:tc>
      </w:tr>
      <w:tr w14:paraId="2E93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213EDAEB">
            <w:pPr>
              <w:spacing w:after="0" w:line="24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Magnezij</w:t>
            </w:r>
          </w:p>
        </w:tc>
        <w:tc>
          <w:tcPr>
            <w:tcW w:w="3354" w:type="dxa"/>
          </w:tcPr>
          <w:p w14:paraId="03613AE6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400</w:t>
            </w:r>
            <w:r>
              <w:rPr>
                <w:rFonts w:ascii="Times New Roman" w:hAnsi="Times New Roman"/>
              </w:rPr>
              <w:t xml:space="preserve"> mg</w:t>
            </w:r>
          </w:p>
        </w:tc>
        <w:tc>
          <w:tcPr>
            <w:tcW w:w="3351" w:type="dxa"/>
          </w:tcPr>
          <w:p w14:paraId="441D2EA5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107</w:t>
            </w:r>
          </w:p>
        </w:tc>
      </w:tr>
      <w:tr w14:paraId="1BFD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6300F525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hr-HR"/>
              </w:rPr>
              <w:t>Niacin</w:t>
            </w:r>
          </w:p>
        </w:tc>
        <w:tc>
          <w:tcPr>
            <w:tcW w:w="3354" w:type="dxa"/>
          </w:tcPr>
          <w:p w14:paraId="36C985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mk-MK"/>
              </w:rPr>
              <w:t>8</w:t>
            </w:r>
            <w:r>
              <w:rPr>
                <w:rFonts w:ascii="Times New Roman" w:hAnsi="Times New Roman"/>
              </w:rPr>
              <w:t xml:space="preserve"> mg</w:t>
            </w:r>
          </w:p>
        </w:tc>
        <w:tc>
          <w:tcPr>
            <w:tcW w:w="3351" w:type="dxa"/>
          </w:tcPr>
          <w:p w14:paraId="6C1FD3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</w:tr>
      <w:tr w14:paraId="1BB9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59DC60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Pantotenska kiselina</w:t>
            </w:r>
          </w:p>
        </w:tc>
        <w:tc>
          <w:tcPr>
            <w:tcW w:w="3354" w:type="dxa"/>
          </w:tcPr>
          <w:p w14:paraId="766FB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18</w:t>
            </w:r>
            <w:r>
              <w:rPr>
                <w:rFonts w:ascii="Times New Roman" w:hAnsi="Times New Roman"/>
              </w:rPr>
              <w:t xml:space="preserve"> mg</w:t>
            </w:r>
          </w:p>
        </w:tc>
        <w:tc>
          <w:tcPr>
            <w:tcW w:w="3351" w:type="dxa"/>
          </w:tcPr>
          <w:p w14:paraId="3695610E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300</w:t>
            </w:r>
          </w:p>
        </w:tc>
      </w:tr>
      <w:tr w14:paraId="4846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2911B88D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Vitamin B</w:t>
            </w:r>
            <w:r>
              <w:rPr>
                <w:rFonts w:ascii="Times New Roman" w:hAnsi="Times New Roman"/>
                <w:vertAlign w:val="subscript"/>
                <w:lang w:val="mk-MK"/>
              </w:rPr>
              <w:t>2</w:t>
            </w:r>
          </w:p>
        </w:tc>
        <w:tc>
          <w:tcPr>
            <w:tcW w:w="3354" w:type="dxa"/>
          </w:tcPr>
          <w:p w14:paraId="27E1B0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4,2</w:t>
            </w:r>
            <w:r>
              <w:rPr>
                <w:rFonts w:ascii="Times New Roman" w:hAnsi="Times New Roman"/>
              </w:rPr>
              <w:t xml:space="preserve"> mg</w:t>
            </w:r>
          </w:p>
        </w:tc>
        <w:tc>
          <w:tcPr>
            <w:tcW w:w="3351" w:type="dxa"/>
          </w:tcPr>
          <w:p w14:paraId="18351A7F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300</w:t>
            </w:r>
          </w:p>
        </w:tc>
      </w:tr>
      <w:tr w14:paraId="5E11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46597CD4">
            <w:pPr>
              <w:spacing w:after="0" w:line="240" w:lineRule="auto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</w:rPr>
              <w:t>Vitamin B</w:t>
            </w:r>
            <w:r>
              <w:rPr>
                <w:rFonts w:ascii="Times New Roman" w:hAnsi="Times New Roman"/>
                <w:vertAlign w:val="subscript"/>
                <w:lang w:val="mk-MK"/>
              </w:rPr>
              <w:t>6</w:t>
            </w:r>
          </w:p>
        </w:tc>
        <w:tc>
          <w:tcPr>
            <w:tcW w:w="3354" w:type="dxa"/>
          </w:tcPr>
          <w:p w14:paraId="7216B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4,2</w:t>
            </w:r>
            <w:r>
              <w:rPr>
                <w:rFonts w:ascii="Times New Roman" w:hAnsi="Times New Roman"/>
              </w:rPr>
              <w:t xml:space="preserve"> mg</w:t>
            </w:r>
          </w:p>
        </w:tc>
        <w:tc>
          <w:tcPr>
            <w:tcW w:w="3351" w:type="dxa"/>
          </w:tcPr>
          <w:p w14:paraId="6BF2D63A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300</w:t>
            </w:r>
          </w:p>
        </w:tc>
      </w:tr>
      <w:tr w14:paraId="5897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5B34C1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Vitamin B</w:t>
            </w:r>
            <w:r>
              <w:rPr>
                <w:rFonts w:ascii="Times New Roman" w:hAnsi="Times New Roman"/>
                <w:vertAlign w:val="subscript"/>
                <w:lang w:val="mk-MK"/>
              </w:rPr>
              <w:t>1</w:t>
            </w:r>
          </w:p>
        </w:tc>
        <w:tc>
          <w:tcPr>
            <w:tcW w:w="3354" w:type="dxa"/>
          </w:tcPr>
          <w:p w14:paraId="11E532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3,3</w:t>
            </w:r>
            <w:r>
              <w:rPr>
                <w:rFonts w:ascii="Times New Roman" w:hAnsi="Times New Roman"/>
              </w:rPr>
              <w:t xml:space="preserve"> mg</w:t>
            </w:r>
          </w:p>
        </w:tc>
        <w:tc>
          <w:tcPr>
            <w:tcW w:w="3351" w:type="dxa"/>
          </w:tcPr>
          <w:p w14:paraId="20E05132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300</w:t>
            </w:r>
          </w:p>
        </w:tc>
      </w:tr>
      <w:tr w14:paraId="6A33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4F8D7EA2">
            <w:pPr>
              <w:spacing w:after="0" w:line="24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Folna kiselina</w:t>
            </w:r>
          </w:p>
        </w:tc>
        <w:tc>
          <w:tcPr>
            <w:tcW w:w="3354" w:type="dxa"/>
          </w:tcPr>
          <w:p w14:paraId="023FE3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600</w:t>
            </w:r>
            <w:r>
              <w:rPr>
                <w:rFonts w:ascii="Times New Roman" w:hAnsi="Times New Roman"/>
              </w:rPr>
              <w:t xml:space="preserve"> µg</w:t>
            </w:r>
          </w:p>
        </w:tc>
        <w:tc>
          <w:tcPr>
            <w:tcW w:w="3351" w:type="dxa"/>
          </w:tcPr>
          <w:p w14:paraId="68178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</w:tr>
      <w:tr w14:paraId="5FF9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438284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Biotin</w:t>
            </w:r>
          </w:p>
        </w:tc>
        <w:tc>
          <w:tcPr>
            <w:tcW w:w="3354" w:type="dxa"/>
          </w:tcPr>
          <w:p w14:paraId="012433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150</w:t>
            </w:r>
            <w:r>
              <w:rPr>
                <w:rFonts w:ascii="Times New Roman" w:hAnsi="Times New Roman"/>
              </w:rPr>
              <w:t xml:space="preserve"> µg</w:t>
            </w:r>
          </w:p>
        </w:tc>
        <w:tc>
          <w:tcPr>
            <w:tcW w:w="3351" w:type="dxa"/>
          </w:tcPr>
          <w:p w14:paraId="64E5D3C3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300</w:t>
            </w:r>
          </w:p>
        </w:tc>
      </w:tr>
      <w:tr w14:paraId="42E7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7" w:type="dxa"/>
          </w:tcPr>
          <w:p w14:paraId="0C7D0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Vitamin B</w:t>
            </w:r>
            <w:r>
              <w:rPr>
                <w:rFonts w:ascii="Times New Roman" w:hAnsi="Times New Roman"/>
                <w:vertAlign w:val="subscript"/>
              </w:rPr>
              <w:t>12</w:t>
            </w:r>
          </w:p>
        </w:tc>
        <w:tc>
          <w:tcPr>
            <w:tcW w:w="3354" w:type="dxa"/>
          </w:tcPr>
          <w:p w14:paraId="34560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mk-MK"/>
              </w:rPr>
              <w:t>7,5</w:t>
            </w:r>
            <w:r>
              <w:rPr>
                <w:rFonts w:ascii="Times New Roman" w:hAnsi="Times New Roman"/>
              </w:rPr>
              <w:t xml:space="preserve"> µg</w:t>
            </w:r>
          </w:p>
        </w:tc>
        <w:tc>
          <w:tcPr>
            <w:tcW w:w="3351" w:type="dxa"/>
          </w:tcPr>
          <w:p w14:paraId="62D93C33">
            <w:pPr>
              <w:spacing w:after="0" w:line="240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300</w:t>
            </w:r>
          </w:p>
        </w:tc>
      </w:tr>
    </w:tbl>
    <w:p w14:paraId="40FF889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*</w:t>
      </w:r>
      <w:r>
        <w:rPr>
          <w:rFonts w:ascii="Times New Roman" w:hAnsi="Times New Roman"/>
        </w:rPr>
        <w:t>Preporučeni dnevni unos</w:t>
      </w:r>
    </w:p>
    <w:p w14:paraId="2627A495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Sastojci: magnezijev oksid, nikotinamid, kalcijev D-pantotenat, natrijev riboflavin-5’-fosfat, piridoksin hidroklorid, tiamin hidroklorid,  pteroilmonoglutaminska kiselina, D-biotin,  cijanokobalamin,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i/>
          <w:lang w:val="hr-HR"/>
        </w:rPr>
        <w:t>sladila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hr-HR"/>
        </w:rPr>
        <w:t>sorbitol</w:t>
      </w:r>
      <w:r>
        <w:rPr>
          <w:rFonts w:ascii="Times New Roman" w:hAnsi="Times New Roman"/>
          <w:lang w:val="mk-MK"/>
        </w:rPr>
        <w:t xml:space="preserve"> (</w:t>
      </w:r>
      <w:r>
        <w:rPr>
          <w:rFonts w:ascii="Times New Roman" w:hAnsi="Times New Roman"/>
          <w:lang w:val="hr-HR"/>
        </w:rPr>
        <w:t xml:space="preserve">iz kukuruza ili </w:t>
      </w:r>
      <w:r>
        <w:rPr>
          <w:rFonts w:ascii="Times New Roman" w:hAnsi="Times New Roman"/>
          <w:b/>
          <w:lang w:val="hr-HR"/>
        </w:rPr>
        <w:t>pšenice</w:t>
      </w:r>
      <w:r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mk-MK"/>
        </w:rPr>
        <w:t xml:space="preserve">, </w:t>
      </w:r>
      <w:r>
        <w:rPr>
          <w:rFonts w:ascii="Times New Roman" w:hAnsi="Times New Roman"/>
          <w:lang w:val="hr-HR"/>
        </w:rPr>
        <w:t>sukraloza</w:t>
      </w:r>
      <w:r>
        <w:rPr>
          <w:rFonts w:ascii="Times New Roman" w:hAnsi="Times New Roman"/>
          <w:lang w:val="mk-MK"/>
        </w:rPr>
        <w:t xml:space="preserve">, </w:t>
      </w:r>
      <w:r>
        <w:rPr>
          <w:rFonts w:ascii="Times New Roman" w:hAnsi="Times New Roman"/>
          <w:lang w:val="hr-HR"/>
        </w:rPr>
        <w:t>saharinnatrij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i/>
          <w:lang w:val="hr-HR"/>
        </w:rPr>
        <w:t>regulator kiselosti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hr-HR"/>
        </w:rPr>
        <w:t>limunska kiselina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i/>
          <w:lang w:val="hr-HR"/>
        </w:rPr>
        <w:t>arome</w:t>
      </w:r>
      <w:r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  <w:lang w:val="mk-MK"/>
        </w:rPr>
        <w:t xml:space="preserve"> </w:t>
      </w:r>
      <w:r>
        <w:rPr>
          <w:rFonts w:ascii="Times New Roman" w:hAnsi="Times New Roman"/>
          <w:lang w:val="hr-HR"/>
        </w:rPr>
        <w:t>grejp</w:t>
      </w:r>
      <w:r>
        <w:rPr>
          <w:rFonts w:ascii="Times New Roman" w:hAnsi="Times New Roman"/>
          <w:lang w:val="mk-MK"/>
        </w:rPr>
        <w:t xml:space="preserve">, </w:t>
      </w:r>
      <w:r>
        <w:rPr>
          <w:rFonts w:ascii="Times New Roman" w:hAnsi="Times New Roman"/>
          <w:lang w:val="hr-HR"/>
        </w:rPr>
        <w:t>metvica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i/>
          <w:lang w:val="hr-HR"/>
        </w:rPr>
        <w:t>tvar protiv zgrudnjavanja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hr-HR"/>
        </w:rPr>
        <w:t>silicijev dioksid</w:t>
      </w:r>
      <w:r>
        <w:rPr>
          <w:rFonts w:ascii="Times New Roman" w:hAnsi="Times New Roman"/>
          <w:lang w:val="mk-MK"/>
        </w:rPr>
        <w:t>.</w:t>
      </w:r>
    </w:p>
    <w:p w14:paraId="59E1A38C">
      <w:pPr>
        <w:spacing w:before="240" w:after="24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DJELOVANJE</w:t>
      </w:r>
    </w:p>
    <w:p w14:paraId="404C0D46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Mikrogranule </w:t>
      </w:r>
      <w:r>
        <w:rPr>
          <w:rFonts w:ascii="Times New Roman" w:hAnsi="Times New Roman"/>
          <w:b/>
          <w:sz w:val="24"/>
          <w:szCs w:val="24"/>
          <w:lang w:val="hr-HR"/>
        </w:rPr>
        <w:t>MULTI ESSENCE Magnezij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400 + </w:t>
      </w:r>
      <w:r>
        <w:rPr>
          <w:rFonts w:ascii="Times New Roman" w:hAnsi="Times New Roman"/>
          <w:b/>
          <w:sz w:val="24"/>
          <w:szCs w:val="24"/>
          <w:lang w:val="hr-HR"/>
        </w:rPr>
        <w:t>B complex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osiguravaju dnevnu opskrbu magnezijem zajedno s vitaminima B skupine, u cilju zadovoljenja povećanih potreba organizma:</w:t>
      </w:r>
    </w:p>
    <w:p w14:paraId="40A600FC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>Magnezij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doprinosi normalnom funkcioniranju živčanog sustava, normalnoj funkciji mišića, smanjenju umora i iscrpljenosti, ravnoteži elektrolita, normalnoj sintezi bjelančevina i normalnoj psihološkoj funkciji. Magnezij ima ulogu u procesu dijeljenja stanica.</w:t>
      </w:r>
    </w:p>
    <w:p w14:paraId="3B80931F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B</w:t>
      </w:r>
      <w:r>
        <w:rPr>
          <w:rFonts w:ascii="Times New Roman" w:hAnsi="Times New Roman"/>
          <w:b/>
          <w:sz w:val="24"/>
          <w:szCs w:val="24"/>
          <w:vertAlign w:val="subscript"/>
          <w:lang w:val="mk-MK"/>
        </w:rPr>
        <w:t>1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hr-HR"/>
        </w:rPr>
        <w:t>tiamin</w:t>
      </w:r>
      <w:r>
        <w:rPr>
          <w:rFonts w:ascii="Times New Roman" w:hAnsi="Times New Roman"/>
          <w:b/>
          <w:sz w:val="24"/>
          <w:szCs w:val="24"/>
          <w:lang w:val="mk-MK"/>
        </w:rPr>
        <w:t>)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doprinosi normalnom funkcioniranju živčanog sustava, normalnoj psihološkoj funkciji i normalnoj funkciji srca. </w:t>
      </w:r>
    </w:p>
    <w:p w14:paraId="4E98E25B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B</w:t>
      </w:r>
      <w:r>
        <w:rPr>
          <w:rFonts w:ascii="Times New Roman" w:hAnsi="Times New Roman"/>
          <w:b/>
          <w:sz w:val="24"/>
          <w:szCs w:val="24"/>
          <w:vertAlign w:val="subscript"/>
          <w:lang w:val="mk-MK"/>
        </w:rPr>
        <w:t>2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(riboflavin)</w:t>
      </w:r>
      <w:r>
        <w:rPr>
          <w:rFonts w:ascii="Times New Roman" w:hAnsi="Times New Roman"/>
          <w:sz w:val="24"/>
          <w:szCs w:val="24"/>
          <w:lang w:val="hr-HR"/>
        </w:rPr>
        <w:t xml:space="preserve"> doprinosi normalnom metabolizmu stvaranja energije, normalnom funkcioniranju živčanog sustava i zaštiti stanica od oksidativnog stresa. </w:t>
      </w:r>
    </w:p>
    <w:p w14:paraId="5A308B95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Vitamin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B</w:t>
      </w:r>
      <w:r>
        <w:rPr>
          <w:rFonts w:ascii="Times New Roman" w:hAnsi="Times New Roman"/>
          <w:b/>
          <w:sz w:val="24"/>
          <w:szCs w:val="24"/>
          <w:vertAlign w:val="subscript"/>
          <w:lang w:val="mk-MK"/>
        </w:rPr>
        <w:t>6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(piridoksin)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doprinosi normalnom metabolizmu stvaranja energije, normalnom funkcioniranju živčanog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i imunološkog sustava, normalnoj psihološkoj funkciji, normalnom metabolizmu bjelančevina i glikogena te smanjenju umora i iscrpljenosti. </w:t>
      </w:r>
    </w:p>
    <w:p w14:paraId="1367BAC2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B</w:t>
      </w:r>
      <w:r>
        <w:rPr>
          <w:rFonts w:ascii="Times New Roman" w:hAnsi="Times New Roman"/>
          <w:b/>
          <w:sz w:val="24"/>
          <w:szCs w:val="24"/>
          <w:vertAlign w:val="subscript"/>
          <w:lang w:val="mk-MK"/>
        </w:rPr>
        <w:t>12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(cijanokobalamin)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doprinosi normalnoj psihološkoj funkciji te smanjenju umora i iscrpljenosti. Vitamin B</w:t>
      </w:r>
      <w:r>
        <w:rPr>
          <w:rFonts w:ascii="Times New Roman" w:hAnsi="Times New Roman"/>
          <w:sz w:val="24"/>
          <w:szCs w:val="24"/>
          <w:vertAlign w:val="subscript"/>
          <w:lang w:val="mk-MK"/>
        </w:rPr>
        <w:t>12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ima ulogu u procesu dijeljenja stanica.</w:t>
      </w:r>
    </w:p>
    <w:p w14:paraId="4539D50A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UPUTE ZA UPOTREBU</w:t>
      </w:r>
    </w:p>
    <w:p w14:paraId="4D2B1910">
      <w:pPr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Odrasli: 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>Jednom dnevno sadržaj jedne vrećice otopiti izravno u ustima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 i progutati.</w:t>
      </w:r>
    </w:p>
    <w:p w14:paraId="2B0C99ED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</w:rPr>
        <w:t>Proizvod nije namijenjen djeci ispod 12 godina</w:t>
      </w:r>
    </w:p>
    <w:p w14:paraId="096D4D63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NAPOMENE</w:t>
      </w:r>
    </w:p>
    <w:p w14:paraId="413E88E2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Čuvati od dohvata male djece!</w:t>
      </w:r>
    </w:p>
    <w:p w14:paraId="17162F9A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Preporučene dnevne doze ne smiju se prekoračiti. </w:t>
      </w:r>
    </w:p>
    <w:p w14:paraId="492CF731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Dodatak prehrani nije nadomjestak ili zamjena uravnoteženoj prehrani. </w:t>
      </w:r>
    </w:p>
    <w:p w14:paraId="5D14013E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Važno je pridržavati se uravnotežene i raznovrsne prehrane i zdravog načina života! </w:t>
      </w:r>
    </w:p>
    <w:p w14:paraId="63809DAF">
      <w:pPr>
        <w:tabs>
          <w:tab w:val="left" w:pos="7650"/>
        </w:tabs>
        <w:spacing w:after="0"/>
        <w:rPr>
          <w:rFonts w:ascii="Times New Roman" w:hAnsi="Times New Roman"/>
          <w:sz w:val="24"/>
          <w:szCs w:val="24"/>
          <w:lang w:val="hr-HR" w:eastAsia="en-GB"/>
        </w:rPr>
      </w:pPr>
    </w:p>
    <w:p w14:paraId="582E2D92">
      <w:pPr>
        <w:tabs>
          <w:tab w:val="left" w:pos="7650"/>
        </w:tabs>
        <w:spacing w:after="0"/>
        <w:rPr>
          <w:rFonts w:ascii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sz w:val="24"/>
          <w:szCs w:val="24"/>
          <w:lang w:val="hr-HR" w:eastAsia="en-GB"/>
        </w:rPr>
        <w:t>UPOZORENJE</w:t>
      </w:r>
    </w:p>
    <w:p w14:paraId="7E97228F">
      <w:pPr>
        <w:tabs>
          <w:tab w:val="left" w:pos="7650"/>
        </w:tabs>
        <w:spacing w:after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Prekomjerno uzimanje može imati laksativni učinak.</w:t>
      </w:r>
      <w:r>
        <w:rPr>
          <w:rFonts w:ascii="Times New Roman" w:hAnsi="Times New Roman"/>
          <w:sz w:val="24"/>
          <w:szCs w:val="24"/>
          <w:lang w:val="hr-HR" w:eastAsia="en-GB"/>
        </w:rPr>
        <w:tab/>
      </w:r>
    </w:p>
    <w:p w14:paraId="0715D711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PAKIRANJE</w:t>
      </w:r>
    </w:p>
    <w:p w14:paraId="6BE85840">
      <w:pPr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Kartonska kutija sadržava 20 vrećica i uputu o proizvodu</w:t>
      </w:r>
    </w:p>
    <w:p w14:paraId="4B8E8E7A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Neto količina: 44 g.</w:t>
      </w:r>
    </w:p>
    <w:p w14:paraId="36FCC8A5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ROK VALJANOSTI</w:t>
      </w:r>
    </w:p>
    <w:p w14:paraId="1AAA321E">
      <w:pPr>
        <w:tabs>
          <w:tab w:val="left" w:pos="567"/>
        </w:tabs>
        <w:spacing w:after="0" w:line="300" w:lineRule="exact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Tri</w:t>
      </w:r>
      <w:r>
        <w:rPr>
          <w:rFonts w:ascii="Times New Roman" w:hAnsi="Times New Roman"/>
          <w:sz w:val="24"/>
          <w:szCs w:val="24"/>
          <w:lang w:val="mk-MK" w:eastAsia="en-GB"/>
        </w:rPr>
        <w:t xml:space="preserve"> (</w:t>
      </w:r>
      <w:r>
        <w:rPr>
          <w:rFonts w:ascii="Times New Roman" w:hAnsi="Times New Roman"/>
          <w:sz w:val="24"/>
          <w:szCs w:val="24"/>
          <w:lang w:eastAsia="en-GB"/>
        </w:rPr>
        <w:t>3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) </w:t>
      </w:r>
      <w:r>
        <w:rPr>
          <w:rFonts w:ascii="Times New Roman" w:hAnsi="Times New Roman"/>
          <w:sz w:val="24"/>
          <w:szCs w:val="24"/>
          <w:lang w:val="hr-HR" w:eastAsia="en-GB"/>
        </w:rPr>
        <w:t>godine</w:t>
      </w:r>
      <w:r>
        <w:rPr>
          <w:rFonts w:ascii="Times New Roman" w:hAnsi="Times New Roman"/>
          <w:sz w:val="24"/>
          <w:szCs w:val="24"/>
          <w:lang w:val="ru-RU" w:eastAsia="en-GB"/>
        </w:rPr>
        <w:t>.</w:t>
      </w:r>
    </w:p>
    <w:p w14:paraId="0E516A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en-GB"/>
        </w:rPr>
      </w:pPr>
    </w:p>
    <w:p w14:paraId="645CC902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UVJETI ČUVANJA</w:t>
      </w:r>
    </w:p>
    <w:p w14:paraId="56983C59">
      <w:pPr>
        <w:spacing w:before="240" w:after="240" w:line="240" w:lineRule="auto"/>
        <w:jc w:val="both"/>
        <w:rPr>
          <w:rFonts w:ascii="Times New Roman" w:hAnsi="Times New Roman"/>
          <w:bCs/>
          <w:sz w:val="24"/>
          <w:szCs w:val="24"/>
          <w:lang w:val="ru-RU" w:eastAsia="en-GB"/>
        </w:rPr>
      </w:pPr>
      <w:r>
        <w:rPr>
          <w:rFonts w:ascii="Times New Roman" w:hAnsi="Times New Roman"/>
          <w:bCs/>
          <w:sz w:val="24"/>
          <w:szCs w:val="24"/>
          <w:lang w:val="hr-HR" w:eastAsia="en-GB"/>
        </w:rPr>
        <w:t>Čuvati na temperaturi od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 xml:space="preserve"> 15°</w:t>
      </w:r>
      <w:r>
        <w:rPr>
          <w:rFonts w:ascii="Times New Roman" w:hAnsi="Times New Roman"/>
          <w:bCs/>
          <w:sz w:val="24"/>
          <w:szCs w:val="24"/>
          <w:lang w:eastAsia="en-GB"/>
        </w:rPr>
        <w:t>C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>d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 xml:space="preserve">о 25°C, 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>zaštićeno od vlage i svjetlosti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>.</w:t>
      </w:r>
    </w:p>
    <w:p w14:paraId="16F56D5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Federalno ministarstvo zdravstva broj: </w:t>
      </w:r>
      <w:r>
        <w:rPr>
          <w:rFonts w:ascii="Times New Roman" w:hAnsi="Times New Roman"/>
          <w:sz w:val="24"/>
          <w:szCs w:val="24"/>
        </w:rPr>
        <w:t xml:space="preserve">04-33-6785/21-DP od 06.04.2022. godine. </w:t>
      </w:r>
    </w:p>
    <w:p w14:paraId="316B02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Upisano u registar, R</w:t>
      </w:r>
      <w:r>
        <w:rPr>
          <w:rFonts w:ascii="Times New Roman" w:hAnsi="Times New Roman"/>
          <w:b/>
          <w:sz w:val="24"/>
          <w:szCs w:val="24"/>
          <w:lang w:val="mk-MK"/>
        </w:rPr>
        <w:t>ješenj</w:t>
      </w:r>
      <w:r>
        <w:rPr>
          <w:rFonts w:ascii="Times New Roman" w:hAnsi="Times New Roman"/>
          <w:b/>
          <w:sz w:val="24"/>
          <w:szCs w:val="24"/>
        </w:rPr>
        <w:t>em</w:t>
      </w:r>
      <w:r>
        <w:rPr>
          <w:rFonts w:ascii="Times New Roman" w:hAnsi="Times New Roman"/>
          <w:b/>
          <w:sz w:val="24"/>
          <w:szCs w:val="24"/>
          <w:lang w:val="mk-MK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MZSZ Republike Srpske broj:  </w:t>
      </w:r>
      <w:r>
        <w:rPr>
          <w:rFonts w:ascii="Times New Roman" w:hAnsi="Times New Roman"/>
          <w:sz w:val="24"/>
          <w:szCs w:val="24"/>
        </w:rPr>
        <w:t>11/08-500.4-269/21 od 29.12.2021. godine.</w:t>
      </w:r>
    </w:p>
    <w:p w14:paraId="7F44763A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Proizvođač: </w:t>
      </w:r>
      <w:r>
        <w:rPr>
          <w:rFonts w:ascii="Times New Roman" w:hAnsi="Times New Roman"/>
          <w:bCs/>
          <w:sz w:val="24"/>
          <w:szCs w:val="24"/>
        </w:rPr>
        <w:t>Fine Foods &amp; Pharmaceuticals N.T.M. S.p.A.,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Italija</w:t>
      </w:r>
    </w:p>
    <w:p w14:paraId="00788ADB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za ALKALOID AD  Skopje </w:t>
      </w:r>
    </w:p>
    <w:p w14:paraId="2B73A9BC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Bul. Aleksandar Makedonski 12 </w:t>
      </w:r>
    </w:p>
    <w:p w14:paraId="0F43514A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1000 Skopje, Republika Sjeverna Makedonija</w:t>
      </w:r>
    </w:p>
    <w:p w14:paraId="24924782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Zemlja podrijetla: </w:t>
      </w:r>
      <w:r>
        <w:rPr>
          <w:rFonts w:ascii="Times New Roman" w:hAnsi="Times New Roman"/>
          <w:bCs/>
          <w:sz w:val="24"/>
          <w:szCs w:val="24"/>
          <w:lang w:val="hr-HR"/>
        </w:rPr>
        <w:t>Italija, EU.</w:t>
      </w:r>
    </w:p>
    <w:p w14:paraId="1ACE0A3A">
      <w:pPr>
        <w:spacing w:after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C2F837A">
      <w:pPr>
        <w:pStyle w:val="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Nosilac odobrenja:</w:t>
      </w:r>
    </w:p>
    <w:p w14:paraId="7A5E003B">
      <w:pPr>
        <w:pStyle w:val="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Alkaloid doo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arajevo</w:t>
      </w:r>
    </w:p>
    <w:p w14:paraId="46158B20">
      <w:pPr>
        <w:pStyle w:val="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Isevića sokak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C07C8">
      <w:pPr>
        <w:pStyle w:val="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Sarajevo BiH</w:t>
      </w:r>
    </w:p>
    <w:p w14:paraId="6FF9C917">
      <w:pPr>
        <w:pStyle w:val="9"/>
        <w:rPr>
          <w:rFonts w:ascii="Times New Roman" w:hAnsi="Times New Roman" w:cs="Times New Roman"/>
          <w:sz w:val="24"/>
          <w:szCs w:val="24"/>
          <w:lang w:val="en-US"/>
        </w:rPr>
      </w:pPr>
    </w:p>
    <w:p w14:paraId="04827144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hr-HR"/>
        </w:rPr>
        <w:t xml:space="preserve">Uvoznici: </w:t>
      </w:r>
    </w:p>
    <w:p w14:paraId="1B3FD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mk-MK"/>
        </w:rPr>
      </w:pPr>
      <w:r>
        <w:rPr>
          <w:rFonts w:ascii="Times New Roman" w:hAnsi="Times New Roman" w:eastAsia="Times New Roman"/>
          <w:sz w:val="24"/>
          <w:szCs w:val="24"/>
          <w:lang w:eastAsia="mk-MK"/>
        </w:rPr>
        <w:t>VELFARM D.O.O Zlatnih Ljiljana 77, 75320 Gračanica BiH; ZEFARM Goraždanska bb 72000 Zenica BiH; FARMAVITA-PP Igmanska 5A,Vogošća 71000 Sarajevo BiH; PHOENIX d.o.o Stefana Dečanskog bb 76300 Bijeljina BiH; MGM FARM 311 Lahke Brigade 72240 Kakanj BiH; INTERPROMET KULSKA OBALA BB 79220 Novi Grad BiH; TUZLA FARM DOO Rudarska 71 75000 Tuzla BiH</w:t>
      </w:r>
    </w:p>
    <w:p w14:paraId="7C204564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4CEC81D2">
      <w:pPr>
        <w:spacing w:after="0"/>
        <w:rPr>
          <w:rFonts w:ascii="Times New Roman" w:hAnsi="Times New Roman"/>
          <w:bCs/>
          <w:lang w:val="hr-HR"/>
        </w:rPr>
      </w:pPr>
    </w:p>
    <w:sectPr>
      <w:pgSz w:w="11907" w:h="16840"/>
      <w:pgMar w:top="1134" w:right="927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227A8"/>
    <w:multiLevelType w:val="multilevel"/>
    <w:tmpl w:val="4DE227A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4"/>
    <w:rsid w:val="000170A0"/>
    <w:rsid w:val="00020B3F"/>
    <w:rsid w:val="00023781"/>
    <w:rsid w:val="000256E9"/>
    <w:rsid w:val="00030ED3"/>
    <w:rsid w:val="000557A9"/>
    <w:rsid w:val="0008543F"/>
    <w:rsid w:val="000B3385"/>
    <w:rsid w:val="000C3B11"/>
    <w:rsid w:val="000C5717"/>
    <w:rsid w:val="000D7CA5"/>
    <w:rsid w:val="001242D2"/>
    <w:rsid w:val="001247D2"/>
    <w:rsid w:val="00141762"/>
    <w:rsid w:val="001577E6"/>
    <w:rsid w:val="001820B1"/>
    <w:rsid w:val="001953BA"/>
    <w:rsid w:val="001C1866"/>
    <w:rsid w:val="001E44AD"/>
    <w:rsid w:val="001F739B"/>
    <w:rsid w:val="00207424"/>
    <w:rsid w:val="00207CE6"/>
    <w:rsid w:val="00222AEB"/>
    <w:rsid w:val="00224520"/>
    <w:rsid w:val="002559BE"/>
    <w:rsid w:val="00260066"/>
    <w:rsid w:val="00271118"/>
    <w:rsid w:val="002842B6"/>
    <w:rsid w:val="00293469"/>
    <w:rsid w:val="002B6B37"/>
    <w:rsid w:val="002C31A5"/>
    <w:rsid w:val="002C55EA"/>
    <w:rsid w:val="003039EB"/>
    <w:rsid w:val="003201A0"/>
    <w:rsid w:val="00320F36"/>
    <w:rsid w:val="00336BA5"/>
    <w:rsid w:val="003858C7"/>
    <w:rsid w:val="00396C0B"/>
    <w:rsid w:val="003A2D6B"/>
    <w:rsid w:val="003B3515"/>
    <w:rsid w:val="003B5889"/>
    <w:rsid w:val="003D59A9"/>
    <w:rsid w:val="00452900"/>
    <w:rsid w:val="0046506F"/>
    <w:rsid w:val="004A07D9"/>
    <w:rsid w:val="004A7428"/>
    <w:rsid w:val="004D3F9A"/>
    <w:rsid w:val="004F5CAE"/>
    <w:rsid w:val="00500F9B"/>
    <w:rsid w:val="00502737"/>
    <w:rsid w:val="0050655E"/>
    <w:rsid w:val="0051775A"/>
    <w:rsid w:val="00534C12"/>
    <w:rsid w:val="0057517E"/>
    <w:rsid w:val="005A0D54"/>
    <w:rsid w:val="005B4B8D"/>
    <w:rsid w:val="005B5162"/>
    <w:rsid w:val="005B5870"/>
    <w:rsid w:val="005E0A27"/>
    <w:rsid w:val="005E37BE"/>
    <w:rsid w:val="005F05FA"/>
    <w:rsid w:val="005F3DB0"/>
    <w:rsid w:val="0060608D"/>
    <w:rsid w:val="00613F2A"/>
    <w:rsid w:val="00623324"/>
    <w:rsid w:val="00631BFA"/>
    <w:rsid w:val="00661C3F"/>
    <w:rsid w:val="0066583E"/>
    <w:rsid w:val="00681E85"/>
    <w:rsid w:val="0069491F"/>
    <w:rsid w:val="006A273A"/>
    <w:rsid w:val="006C024A"/>
    <w:rsid w:val="00703D34"/>
    <w:rsid w:val="00750289"/>
    <w:rsid w:val="0078634B"/>
    <w:rsid w:val="0078742F"/>
    <w:rsid w:val="00791C74"/>
    <w:rsid w:val="007D3CAF"/>
    <w:rsid w:val="00822D49"/>
    <w:rsid w:val="008316FB"/>
    <w:rsid w:val="008574B7"/>
    <w:rsid w:val="00863BBE"/>
    <w:rsid w:val="00875ADA"/>
    <w:rsid w:val="00880520"/>
    <w:rsid w:val="00885EB9"/>
    <w:rsid w:val="00887F56"/>
    <w:rsid w:val="008B7730"/>
    <w:rsid w:val="008D2F5E"/>
    <w:rsid w:val="008E73C4"/>
    <w:rsid w:val="00920058"/>
    <w:rsid w:val="00926FAD"/>
    <w:rsid w:val="00950599"/>
    <w:rsid w:val="00956410"/>
    <w:rsid w:val="00960A29"/>
    <w:rsid w:val="00961DDF"/>
    <w:rsid w:val="00975352"/>
    <w:rsid w:val="009857D5"/>
    <w:rsid w:val="00985D98"/>
    <w:rsid w:val="00991913"/>
    <w:rsid w:val="00993832"/>
    <w:rsid w:val="009A7D9C"/>
    <w:rsid w:val="009B2318"/>
    <w:rsid w:val="009B49DF"/>
    <w:rsid w:val="009C282B"/>
    <w:rsid w:val="00A03E86"/>
    <w:rsid w:val="00A14091"/>
    <w:rsid w:val="00A21D65"/>
    <w:rsid w:val="00A32C68"/>
    <w:rsid w:val="00A47F80"/>
    <w:rsid w:val="00A66D59"/>
    <w:rsid w:val="00A71B2F"/>
    <w:rsid w:val="00A73064"/>
    <w:rsid w:val="00A742B9"/>
    <w:rsid w:val="00A76B52"/>
    <w:rsid w:val="00AA2A9B"/>
    <w:rsid w:val="00AB1DE7"/>
    <w:rsid w:val="00AC275A"/>
    <w:rsid w:val="00AC5AE3"/>
    <w:rsid w:val="00AE0327"/>
    <w:rsid w:val="00AF557E"/>
    <w:rsid w:val="00B0576B"/>
    <w:rsid w:val="00B21F9B"/>
    <w:rsid w:val="00B237FC"/>
    <w:rsid w:val="00B3640F"/>
    <w:rsid w:val="00B41F4B"/>
    <w:rsid w:val="00B44884"/>
    <w:rsid w:val="00B67443"/>
    <w:rsid w:val="00B872C0"/>
    <w:rsid w:val="00B935B0"/>
    <w:rsid w:val="00BA438D"/>
    <w:rsid w:val="00BC6439"/>
    <w:rsid w:val="00BE71F3"/>
    <w:rsid w:val="00BE752B"/>
    <w:rsid w:val="00C43389"/>
    <w:rsid w:val="00C443C7"/>
    <w:rsid w:val="00C5185D"/>
    <w:rsid w:val="00C51A6B"/>
    <w:rsid w:val="00C52142"/>
    <w:rsid w:val="00C5314A"/>
    <w:rsid w:val="00C80BB4"/>
    <w:rsid w:val="00CA4F8F"/>
    <w:rsid w:val="00CB3A3B"/>
    <w:rsid w:val="00CB7AB2"/>
    <w:rsid w:val="00CC0B0A"/>
    <w:rsid w:val="00CC354C"/>
    <w:rsid w:val="00CC3B86"/>
    <w:rsid w:val="00CC690D"/>
    <w:rsid w:val="00CC73FA"/>
    <w:rsid w:val="00CE079A"/>
    <w:rsid w:val="00D24487"/>
    <w:rsid w:val="00D618EA"/>
    <w:rsid w:val="00D61954"/>
    <w:rsid w:val="00D70C93"/>
    <w:rsid w:val="00D8468D"/>
    <w:rsid w:val="00D94DC6"/>
    <w:rsid w:val="00DB4620"/>
    <w:rsid w:val="00DC1631"/>
    <w:rsid w:val="00DF0785"/>
    <w:rsid w:val="00E10BB5"/>
    <w:rsid w:val="00E11E5D"/>
    <w:rsid w:val="00E16514"/>
    <w:rsid w:val="00E21050"/>
    <w:rsid w:val="00E277B8"/>
    <w:rsid w:val="00E366E6"/>
    <w:rsid w:val="00E43B7D"/>
    <w:rsid w:val="00E469E4"/>
    <w:rsid w:val="00E46BA3"/>
    <w:rsid w:val="00E742C8"/>
    <w:rsid w:val="00E766B1"/>
    <w:rsid w:val="00E80E91"/>
    <w:rsid w:val="00E85A3A"/>
    <w:rsid w:val="00EA2C81"/>
    <w:rsid w:val="00EA5762"/>
    <w:rsid w:val="00EB3E16"/>
    <w:rsid w:val="00EF3626"/>
    <w:rsid w:val="00EF6003"/>
    <w:rsid w:val="00F10A81"/>
    <w:rsid w:val="00F1278A"/>
    <w:rsid w:val="00F13EC6"/>
    <w:rsid w:val="00F6445D"/>
    <w:rsid w:val="00F67155"/>
    <w:rsid w:val="00F721F4"/>
    <w:rsid w:val="00F87AAF"/>
    <w:rsid w:val="00F9172E"/>
    <w:rsid w:val="00FB08AB"/>
    <w:rsid w:val="00FB619A"/>
    <w:rsid w:val="00FB7FB6"/>
    <w:rsid w:val="00FC7D06"/>
    <w:rsid w:val="00FD3A7F"/>
    <w:rsid w:val="00FD5FF9"/>
    <w:rsid w:val="00FE7012"/>
    <w:rsid w:val="00FE7C99"/>
    <w:rsid w:val="00FF514B"/>
    <w:rsid w:val="00FF6BDB"/>
    <w:rsid w:val="68D148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12"/>
    <w:semiHidden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iPriority w:val="99"/>
    <w:rPr>
      <w:b/>
      <w:bCs/>
    </w:rPr>
  </w:style>
  <w:style w:type="paragraph" w:styleId="8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9">
    <w:name w:val="Plain Text"/>
    <w:basedOn w:val="1"/>
    <w:link w:val="16"/>
    <w:semiHidden/>
    <w:unhideWhenUsed/>
    <w:qFormat/>
    <w:uiPriority w:val="99"/>
    <w:pPr>
      <w:spacing w:after="0" w:line="240" w:lineRule="auto"/>
    </w:pPr>
    <w:rPr>
      <w:rFonts w:cs="Consolas" w:eastAsiaTheme="minorHAnsi"/>
      <w:szCs w:val="21"/>
      <w:lang w:val="mk-MK"/>
    </w:rPr>
  </w:style>
  <w:style w:type="table" w:styleId="10">
    <w:name w:val="Table Grid"/>
    <w:basedOn w:val="3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Comment Text Char"/>
    <w:basedOn w:val="2"/>
    <w:link w:val="6"/>
    <w:semiHidden/>
    <w:locked/>
    <w:uiPriority w:val="99"/>
    <w:rPr>
      <w:rFonts w:cs="Times New Roman"/>
      <w:sz w:val="20"/>
      <w:szCs w:val="20"/>
    </w:rPr>
  </w:style>
  <w:style w:type="character" w:customStyle="1" w:styleId="13">
    <w:name w:val="Comment Subject Char"/>
    <w:basedOn w:val="12"/>
    <w:link w:val="7"/>
    <w:semiHidden/>
    <w:locked/>
    <w:uiPriority w:val="99"/>
    <w:rPr>
      <w:rFonts w:cs="Times New Roman"/>
      <w:b/>
      <w:bCs/>
      <w:sz w:val="20"/>
      <w:szCs w:val="20"/>
    </w:rPr>
  </w:style>
  <w:style w:type="character" w:customStyle="1" w:styleId="14">
    <w:name w:val="Balloon Text Char"/>
    <w:basedOn w:val="2"/>
    <w:link w:val="4"/>
    <w:semiHidden/>
    <w:locked/>
    <w:uiPriority w:val="99"/>
    <w:rPr>
      <w:rFonts w:ascii="Tahoma" w:hAnsi="Tahoma" w:cs="Tahoma"/>
      <w:sz w:val="16"/>
      <w:szCs w:val="16"/>
    </w:rPr>
  </w:style>
  <w:style w:type="paragraph" w:customStyle="1" w:styleId="15">
    <w:name w:val="Revision"/>
    <w:hidden/>
    <w:semiHidden/>
    <w:uiPriority w:val="99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6">
    <w:name w:val="Plain Text Char"/>
    <w:basedOn w:val="2"/>
    <w:link w:val="9"/>
    <w:semiHidden/>
    <w:qFormat/>
    <w:uiPriority w:val="99"/>
    <w:rPr>
      <w:rFonts w:cs="Consolas" w:eastAsiaTheme="minorHAnsi"/>
      <w:szCs w:val="21"/>
      <w:lang w:val="mk-MK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3117</Characters>
  <Lines>25</Lines>
  <Paragraphs>7</Paragraphs>
  <TotalTime>1</TotalTime>
  <ScaleCrop>false</ScaleCrop>
  <LinksUpToDate>false</LinksUpToDate>
  <CharactersWithSpaces>3588</CharactersWithSpaces>
  <Application>WPS Office_12.2.0.20323_F1E327BC-269C-435d-A152-05C5408002CA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2022-05-16T08:07:00Z</dcterms:created>
  <dc:creator>Irena Najdovska</dc:creator>
  <cp:lastModifiedBy>haris</cp:lastModifiedBy>
  <cp:lastPrinted>2017-01-03T11:11:00Z</cp:lastPrinted>
  <dcterms:modified xsi:type="dcterms:W3CDTF">2025-02-27T19:38:54Z</dcterms:modified>
  <dc:title>PREMAMA Duo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FBA5EAFF311C45CC925EE2AA021BBB23_13</vt:lpwstr>
  </property>
</Properties>
</file>