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A8393">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0580D2EB">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cs="Arial"/>
          <w:color w:val="FF0000"/>
          <w:sz w:val="20"/>
        </w:rPr>
        <w:t>▲</w:t>
      </w:r>
      <w:r>
        <w:rPr>
          <w:rFonts w:ascii="Microsoft Sans Serif" w:hAnsi="Microsoft Sans Serif" w:cs="Microsoft Sans Serif"/>
          <w:sz w:val="20"/>
        </w:rPr>
        <w:t xml:space="preserve"> </w:t>
      </w:r>
      <w:r>
        <w:rPr>
          <w:rFonts w:ascii="Microsoft Sans Serif" w:hAnsi="Microsoft Sans Serif" w:cs="Microsoft Sans Serif"/>
          <w:sz w:val="20"/>
          <w:lang w:val="bs-Latn-BA"/>
        </w:rPr>
        <w:t>LAMAL</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w:t>
      </w:r>
    </w:p>
    <w:p w14:paraId="593EEC25">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25 mg </w:t>
      </w:r>
    </w:p>
    <w:p w14:paraId="4AE9A3D0">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50 mg </w:t>
      </w:r>
    </w:p>
    <w:p w14:paraId="2FF4D7B2">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100 mg </w:t>
      </w:r>
    </w:p>
    <w:p w14:paraId="5845B8D1">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200 mg </w:t>
      </w:r>
    </w:p>
    <w:p w14:paraId="2827C263">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tablete</w:t>
      </w:r>
    </w:p>
    <w:p w14:paraId="613DD29D">
      <w:pPr>
        <w:rPr>
          <w:rFonts w:ascii="Microsoft Sans Serif" w:hAnsi="Microsoft Sans Serif" w:cs="Microsoft Sans Serif"/>
          <w:i/>
          <w:lang w:val="bs-Latn-BA"/>
        </w:rPr>
      </w:pPr>
      <w:r>
        <w:rPr>
          <w:rFonts w:ascii="Microsoft Sans Serif" w:hAnsi="Microsoft Sans Serif" w:cs="Microsoft Sans Serif"/>
          <w:i/>
          <w:lang w:val="bs-Latn-BA"/>
        </w:rPr>
        <w:t>lamotrigin</w:t>
      </w:r>
    </w:p>
    <w:p w14:paraId="5F4B55B8">
      <w:pPr>
        <w:suppressAutoHyphens/>
        <w:rPr>
          <w:rFonts w:ascii="Microsoft Sans Serif" w:hAnsi="Microsoft Sans Serif" w:cs="Microsoft Sans Serif"/>
          <w:b/>
          <w:lang w:val="bs-Latn-BA"/>
        </w:rPr>
      </w:pPr>
    </w:p>
    <w:p w14:paraId="0380B9B4">
      <w:pPr>
        <w:shd w:val="clear" w:color="auto" w:fill="FFFFFF"/>
        <w:jc w:val="both"/>
        <w:rPr>
          <w:rFonts w:ascii="Microsoft Sans Serif" w:hAnsi="Microsoft Sans Serif" w:cs="Microsoft Sans Serif"/>
          <w:i/>
          <w:lang w:val="sr-Latn-BA"/>
        </w:rPr>
      </w:pPr>
      <w:r>
        <w:rPr>
          <w:rFonts w:ascii="Microsoft Sans Serif" w:hAnsi="Microsoft Sans Serif" w:cs="Microsoft Sans Serif"/>
          <w:i/>
          <w:iCs/>
          <w:lang w:val="bs-Latn-BA"/>
        </w:rPr>
        <w:t>Prije upotrebe lijeka pažljivo pročitajte ovo uputstvo, jer sadrži informacije koje su važne za Vas.</w:t>
      </w:r>
    </w:p>
    <w:p w14:paraId="49976248">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Uputstvo sačuvajte. Možda ćete željeti ponovo da ga pročitate.</w:t>
      </w:r>
    </w:p>
    <w:p w14:paraId="4496A5F3">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Ako imate dodatnih pitanja, obratite se svom ljekaru ili farmaceutu.</w:t>
      </w:r>
    </w:p>
    <w:p w14:paraId="42F8B4D4">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Ovaj lijek je propisan lično Vama i ne smijete ga dati drugome. Drugome ovaj lijek može da škodi, čak i ako ima znake bolesti slične Vašima.</w:t>
      </w:r>
    </w:p>
    <w:p w14:paraId="63CE71D7">
      <w:pPr>
        <w:jc w:val="both"/>
        <w:rPr>
          <w:rFonts w:ascii="Microsoft Sans Serif" w:hAnsi="Microsoft Sans Serif" w:cs="Microsoft Sans Serif"/>
          <w:lang w:val="bs-Latn-BA"/>
        </w:rPr>
      </w:pPr>
      <w:r>
        <w:rPr>
          <w:rFonts w:ascii="Microsoft Sans Serif" w:hAnsi="Microsoft Sans Serif" w:cs="Microsoft Sans Serif"/>
          <w:lang w:val="bs-Latn-BA"/>
        </w:rPr>
        <w:t xml:space="preserve">-  Ako bilo koje od neželjenih djelovanja postane ozbiljno, ili ako primijetite neželjena djelovanja koja ovdje nisu navedena, molimo Vas da obavijestite svog ljekara ili farmaceuta. </w:t>
      </w:r>
    </w:p>
    <w:p w14:paraId="7230AE25">
      <w:pPr>
        <w:jc w:val="both"/>
        <w:rPr>
          <w:rFonts w:ascii="Microsoft Sans Serif" w:hAnsi="Microsoft Sans Serif" w:cs="Microsoft Sans Serif"/>
          <w:lang w:val="sr-Latn-BA"/>
        </w:rPr>
      </w:pPr>
    </w:p>
    <w:p w14:paraId="220C2C71">
      <w:pPr>
        <w:jc w:val="both"/>
        <w:rPr>
          <w:rFonts w:ascii="Microsoft Sans Serif" w:hAnsi="Microsoft Sans Serif" w:cs="Microsoft Sans Serif"/>
          <w:lang w:val="bs-Latn-BA"/>
        </w:rPr>
      </w:pPr>
    </w:p>
    <w:p w14:paraId="3E0C0DD1">
      <w:pPr>
        <w:jc w:val="both"/>
        <w:rPr>
          <w:rFonts w:ascii="Microsoft Sans Serif" w:hAnsi="Microsoft Sans Serif" w:cs="Microsoft Sans Serif"/>
          <w:b/>
          <w:bCs/>
          <w:lang w:val="bs-Latn-BA"/>
        </w:rPr>
      </w:pPr>
      <w:r>
        <w:rPr>
          <w:rFonts w:ascii="Microsoft Sans Serif" w:hAnsi="Microsoft Sans Serif" w:cs="Microsoft Sans Serif"/>
          <w:b/>
          <w:bCs/>
          <w:lang w:val="bs-Latn-BA"/>
        </w:rPr>
        <w:t>Uputstvo sadrži:</w:t>
      </w:r>
    </w:p>
    <w:p w14:paraId="19BF8946">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Šta je lijek </w:t>
      </w:r>
      <w:r>
        <w:rPr>
          <w:rFonts w:ascii="Microsoft Sans Serif" w:hAnsi="Microsoft Sans Serif" w:cs="Microsoft Sans Serif"/>
          <w:bCs/>
          <w:lang w:val="bs-Latn-BA"/>
        </w:rPr>
        <w:t xml:space="preserve">Lamal </w:t>
      </w:r>
      <w:r>
        <w:rPr>
          <w:rFonts w:ascii="Microsoft Sans Serif" w:hAnsi="Microsoft Sans Serif" w:cs="Microsoft Sans Serif"/>
          <w:lang w:val="bs-Latn-BA"/>
        </w:rPr>
        <w:t>i za šta se koristi</w:t>
      </w:r>
    </w:p>
    <w:p w14:paraId="1FCF0C2B">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Prije nego što počnete da uzimate lijek </w:t>
      </w:r>
      <w:r>
        <w:rPr>
          <w:rFonts w:ascii="Microsoft Sans Serif" w:hAnsi="Microsoft Sans Serif" w:cs="Microsoft Sans Serif"/>
          <w:bCs/>
          <w:lang w:val="bs-Latn-BA"/>
        </w:rPr>
        <w:t xml:space="preserve">Lamal </w:t>
      </w:r>
    </w:p>
    <w:p w14:paraId="1AA04C63">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lang w:val="bs-Latn-BA"/>
        </w:rPr>
        <w:t xml:space="preserve">Kako uzimati lijek </w:t>
      </w:r>
      <w:r>
        <w:rPr>
          <w:rFonts w:ascii="Microsoft Sans Serif" w:hAnsi="Microsoft Sans Serif" w:cs="Microsoft Sans Serif"/>
          <w:bCs/>
          <w:lang w:val="bs-Latn-BA"/>
        </w:rPr>
        <w:t xml:space="preserve">Lamal </w:t>
      </w:r>
    </w:p>
    <w:p w14:paraId="6581999A">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snapToGrid w:val="0"/>
          <w:lang w:val="bs-Latn-BA"/>
        </w:rPr>
        <w:t>Moguća neželjena djelovanja</w:t>
      </w:r>
    </w:p>
    <w:p w14:paraId="3EC6202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Kako čuvati lijek </w:t>
      </w:r>
      <w:r>
        <w:rPr>
          <w:rFonts w:ascii="Microsoft Sans Serif" w:hAnsi="Microsoft Sans Serif" w:cs="Microsoft Sans Serif"/>
          <w:bCs/>
          <w:lang w:val="bs-Latn-BA"/>
        </w:rPr>
        <w:t xml:space="preserve">Lamal </w:t>
      </w:r>
    </w:p>
    <w:p w14:paraId="5226969F">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Dodatne informacije</w:t>
      </w:r>
    </w:p>
    <w:p w14:paraId="5B695571">
      <w:pPr>
        <w:jc w:val="both"/>
        <w:rPr>
          <w:rFonts w:ascii="Microsoft Sans Serif" w:hAnsi="Microsoft Sans Serif" w:cs="Microsoft Sans Serif"/>
          <w:b/>
          <w:snapToGrid w:val="0"/>
          <w:lang w:val="en-US"/>
        </w:rPr>
      </w:pPr>
    </w:p>
    <w:p w14:paraId="13FEA6AB">
      <w:pPr>
        <w:jc w:val="both"/>
        <w:rPr>
          <w:rFonts w:ascii="Microsoft Sans Serif" w:hAnsi="Microsoft Sans Serif" w:cs="Microsoft Sans Serif"/>
          <w:b/>
          <w:snapToGrid w:val="0"/>
          <w:lang w:val="en-US"/>
        </w:rPr>
      </w:pPr>
    </w:p>
    <w:p w14:paraId="69CC859C">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LAMAL I ZA ŠTA SE KORISTI</w:t>
      </w:r>
    </w:p>
    <w:p w14:paraId="40E56E8A">
      <w:pPr>
        <w:jc w:val="both"/>
        <w:rPr>
          <w:rFonts w:ascii="Microsoft Sans Serif" w:hAnsi="Microsoft Sans Serif" w:cs="Microsoft Sans Serif"/>
          <w:b/>
          <w:snapToGrid w:val="0"/>
          <w:lang w:val="bs-Latn-BA"/>
        </w:rPr>
      </w:pPr>
    </w:p>
    <w:p w14:paraId="0F826488">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Lijek Lamal (lamotrigin) pripada grupi lijekova pod nazivom antiepileptici.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bipolarnog poremećaja</w:t>
      </w:r>
      <w:r>
        <w:rPr>
          <w:rFonts w:ascii="Microsoft Sans Serif" w:hAnsi="Microsoft Sans Serif" w:cs="Microsoft Sans Serif"/>
          <w:lang w:val="bs-Latn-BA"/>
        </w:rPr>
        <w:t>.</w:t>
      </w:r>
    </w:p>
    <w:p w14:paraId="7FCF8E14">
      <w:pPr>
        <w:pStyle w:val="21"/>
        <w:jc w:val="both"/>
        <w:rPr>
          <w:rFonts w:ascii="Microsoft Sans Serif" w:hAnsi="Microsoft Sans Serif" w:cs="Microsoft Sans Serif"/>
          <w:lang w:val="bs-Latn-BA"/>
        </w:rPr>
      </w:pPr>
    </w:p>
    <w:p w14:paraId="15B038CA">
      <w:pPr>
        <w:pStyle w:val="21"/>
        <w:tabs>
          <w:tab w:val="center" w:pos="4153"/>
          <w:tab w:val="right" w:pos="8306"/>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Lijek Lamal se koristi za liječenje epilepsije </w:t>
      </w:r>
      <w:r>
        <w:rPr>
          <w:rFonts w:ascii="Microsoft Sans Serif" w:hAnsi="Microsoft Sans Serif" w:cs="Microsoft Sans Serif"/>
          <w:lang w:val="bs-Latn-BA"/>
        </w:rPr>
        <w:t>blokiranjem signala u mozgu koji pokreću epilepti</w:t>
      </w:r>
      <w:r>
        <w:rPr>
          <w:rFonts w:ascii="Microsoft Sans Serif" w:hAnsi="Microsoft Sans Serif" w:cs="Microsoft Sans Serif"/>
          <w:lang w:val="hr-BA"/>
        </w:rPr>
        <w:t>čke napade</w:t>
      </w:r>
      <w:r>
        <w:rPr>
          <w:rFonts w:ascii="Microsoft Sans Serif" w:hAnsi="Microsoft Sans Serif" w:cs="Microsoft Sans Serif"/>
          <w:lang w:val="bs-Latn-BA"/>
        </w:rPr>
        <w:t xml:space="preserve"> (grčeve).</w:t>
      </w:r>
    </w:p>
    <w:p w14:paraId="11997431">
      <w:pPr>
        <w:numPr>
          <w:ilvl w:val="0"/>
          <w:numId w:val="2"/>
        </w:numPr>
        <w:tabs>
          <w:tab w:val="left" w:pos="426"/>
        </w:tabs>
        <w:ind w:left="0" w:firstLine="0"/>
        <w:jc w:val="both"/>
        <w:rPr>
          <w:rFonts w:ascii="Microsoft Sans Serif" w:hAnsi="Microsoft Sans Serif" w:cs="Microsoft Sans Serif"/>
          <w:i/>
          <w:lang w:val="bs-Latn-BA"/>
        </w:rPr>
      </w:pPr>
      <w:r>
        <w:rPr>
          <w:rFonts w:ascii="Microsoft Sans Serif" w:hAnsi="Microsoft Sans Serif" w:cs="Microsoft Sans Serif"/>
          <w:lang w:val="bs-Latn-BA"/>
        </w:rPr>
        <w:t>Za odrasle i djecu stariju od 13 godina, lijek Lamal se može koristiti kao monoterapija ili u kombinaciji sa drugim lijekovima za liječenje epilepsije. Lijek Lamal se takođe može koristiti sa drugim lijekovima u liječenju napada koji se javljaju sa stanjem poznatim kao Lenoks–Gastautov sindrom.</w:t>
      </w:r>
    </w:p>
    <w:p w14:paraId="1B62087C">
      <w:pPr>
        <w:numPr>
          <w:ilvl w:val="0"/>
          <w:numId w:val="2"/>
        </w:numPr>
        <w:tabs>
          <w:tab w:val="left" w:pos="426"/>
          <w:tab w:val="left" w:pos="720"/>
        </w:tabs>
        <w:ind w:left="0" w:firstLine="0"/>
        <w:jc w:val="both"/>
        <w:rPr>
          <w:rFonts w:ascii="Microsoft Sans Serif" w:hAnsi="Microsoft Sans Serif" w:cs="Microsoft Sans Serif"/>
          <w:bCs/>
          <w:lang w:val="bs-Latn-BA"/>
        </w:rPr>
      </w:pPr>
      <w:r>
        <w:rPr>
          <w:rFonts w:ascii="Microsoft Sans Serif" w:hAnsi="Microsoft Sans Serif" w:cs="Microsoft Sans Serif"/>
          <w:lang w:val="bs-Latn-BA"/>
        </w:rPr>
        <w:t xml:space="preserve">Za djecu od 2 do 12 godina starosti, lijek Lamal se može koristiti sa drugim lijekovima u liječenju ovih stanja. Kao monoterapija se može koristiti za liječenju tipa epilepsije poznate kao </w:t>
      </w:r>
      <w:r>
        <w:rPr>
          <w:rFonts w:ascii="Microsoft Sans Serif" w:hAnsi="Microsoft Sans Serif" w:cs="Microsoft Sans Serif"/>
          <w:bCs/>
          <w:lang w:val="bs-Latn-BA"/>
        </w:rPr>
        <w:t>tipični, apsans napad.</w:t>
      </w:r>
    </w:p>
    <w:p w14:paraId="6CAB406B">
      <w:pPr>
        <w:pStyle w:val="21"/>
        <w:jc w:val="both"/>
        <w:rPr>
          <w:rFonts w:ascii="Microsoft Sans Serif" w:hAnsi="Microsoft Sans Serif" w:cs="Microsoft Sans Serif"/>
          <w:b/>
          <w:lang w:val="bs-Latn-BA"/>
        </w:rPr>
      </w:pPr>
    </w:p>
    <w:p w14:paraId="2520A01A">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Lijek Lamal se takođe koristi za liječenje bipolarnog poremećaja.</w:t>
      </w:r>
    </w:p>
    <w:p w14:paraId="769D78E5">
      <w:pPr>
        <w:jc w:val="both"/>
        <w:textAlignment w:val="top"/>
        <w:rPr>
          <w:rFonts w:ascii="Microsoft Sans Serif" w:hAnsi="Microsoft Sans Serif" w:cs="Microsoft Sans Serif"/>
        </w:rPr>
      </w:pPr>
      <w:r>
        <w:rPr>
          <w:rStyle w:val="30"/>
          <w:rFonts w:ascii="Microsoft Sans Serif" w:hAnsi="Microsoft Sans Serif" w:cs="Microsoft Sans Serif"/>
        </w:rPr>
        <w:t>Osobe sa</w:t>
      </w:r>
      <w:r>
        <w:rPr>
          <w:rStyle w:val="31"/>
          <w:rFonts w:ascii="Microsoft Sans Serif" w:hAnsi="Microsoft Sans Serif" w:cs="Microsoft Sans Serif"/>
        </w:rPr>
        <w:t xml:space="preserve"> </w:t>
      </w:r>
      <w:r>
        <w:rPr>
          <w:rStyle w:val="30"/>
          <w:rFonts w:ascii="Microsoft Sans Serif" w:hAnsi="Microsoft Sans Serif" w:cs="Microsoft Sans Serif"/>
        </w:rPr>
        <w:t>bipolarnim poremećajem</w:t>
      </w:r>
      <w:r>
        <w:rPr>
          <w:rStyle w:val="31"/>
          <w:rFonts w:ascii="Microsoft Sans Serif" w:hAnsi="Microsoft Sans Serif" w:cs="Microsoft Sans Serif"/>
        </w:rPr>
        <w:t xml:space="preserve"> </w:t>
      </w:r>
      <w:r>
        <w:rPr>
          <w:rStyle w:val="30"/>
          <w:rFonts w:ascii="Microsoft Sans Serif" w:hAnsi="Microsoft Sans Serif" w:cs="Microsoft Sans Serif"/>
        </w:rPr>
        <w:t>(ponekad se naziva</w:t>
      </w:r>
      <w:r>
        <w:rPr>
          <w:rStyle w:val="31"/>
          <w:rFonts w:ascii="Microsoft Sans Serif" w:hAnsi="Microsoft Sans Serif" w:cs="Microsoft Sans Serif"/>
        </w:rPr>
        <w:t xml:space="preserve"> </w:t>
      </w:r>
      <w:r>
        <w:rPr>
          <w:rStyle w:val="30"/>
          <w:rFonts w:ascii="Microsoft Sans Serif" w:hAnsi="Microsoft Sans Serif" w:cs="Microsoft Sans Serif"/>
          <w:i/>
        </w:rPr>
        <w:t>manična</w:t>
      </w:r>
      <w:r>
        <w:rPr>
          <w:rStyle w:val="31"/>
          <w:rFonts w:ascii="Microsoft Sans Serif" w:hAnsi="Microsoft Sans Serif" w:cs="Microsoft Sans Serif"/>
          <w:i/>
        </w:rPr>
        <w:t xml:space="preserve"> </w:t>
      </w:r>
      <w:r>
        <w:rPr>
          <w:rStyle w:val="30"/>
          <w:rFonts w:ascii="Microsoft Sans Serif" w:hAnsi="Microsoft Sans Serif" w:cs="Microsoft Sans Serif"/>
          <w:i/>
        </w:rPr>
        <w:t>depresija</w:t>
      </w:r>
      <w:r>
        <w:rPr>
          <w:rStyle w:val="31"/>
          <w:rFonts w:ascii="Microsoft Sans Serif" w:hAnsi="Microsoft Sans Serif" w:cs="Microsoft Sans Serif"/>
        </w:rPr>
        <w:t xml:space="preserve">) </w:t>
      </w:r>
      <w:r>
        <w:rPr>
          <w:rStyle w:val="30"/>
          <w:rFonts w:ascii="Microsoft Sans Serif" w:hAnsi="Microsoft Sans Serif" w:cs="Microsoft Sans Serif"/>
        </w:rPr>
        <w:t>imaju</w:t>
      </w:r>
      <w:r>
        <w:rPr>
          <w:rStyle w:val="31"/>
          <w:rFonts w:ascii="Microsoft Sans Serif" w:hAnsi="Microsoft Sans Serif" w:cs="Microsoft Sans Serif"/>
        </w:rPr>
        <w:t xml:space="preserve"> </w:t>
      </w:r>
      <w:r>
        <w:rPr>
          <w:rStyle w:val="30"/>
          <w:rFonts w:ascii="Microsoft Sans Serif" w:hAnsi="Microsoft Sans Serif" w:cs="Microsoft Sans Serif"/>
        </w:rPr>
        <w:t>ekstremne</w:t>
      </w:r>
      <w:r>
        <w:rPr>
          <w:rStyle w:val="31"/>
          <w:rFonts w:ascii="Microsoft Sans Serif" w:hAnsi="Microsoft Sans Serif" w:cs="Microsoft Sans Serif"/>
        </w:rPr>
        <w:t xml:space="preserve"> </w:t>
      </w:r>
      <w:r>
        <w:rPr>
          <w:rStyle w:val="30"/>
          <w:rFonts w:ascii="Microsoft Sans Serif" w:hAnsi="Microsoft Sans Serif" w:cs="Microsoft Sans Serif"/>
        </w:rPr>
        <w:t>promjene raspoloženja</w:t>
      </w:r>
      <w:r>
        <w:rPr>
          <w:rStyle w:val="31"/>
          <w:rFonts w:ascii="Microsoft Sans Serif" w:hAnsi="Microsoft Sans Serif" w:cs="Microsoft Sans Serif"/>
        </w:rPr>
        <w:t xml:space="preserve">, </w:t>
      </w:r>
      <w:r>
        <w:rPr>
          <w:rStyle w:val="30"/>
          <w:rFonts w:ascii="Microsoft Sans Serif" w:hAnsi="Microsoft Sans Serif" w:cs="Microsoft Sans Serif"/>
        </w:rPr>
        <w:t>sa periodima</w:t>
      </w:r>
      <w:r>
        <w:rPr>
          <w:rStyle w:val="31"/>
          <w:rFonts w:ascii="Microsoft Sans Serif" w:hAnsi="Microsoft Sans Serif" w:cs="Microsoft Sans Serif"/>
        </w:rPr>
        <w:t xml:space="preserve"> </w:t>
      </w:r>
      <w:r>
        <w:rPr>
          <w:rStyle w:val="30"/>
          <w:rFonts w:ascii="Microsoft Sans Serif" w:hAnsi="Microsoft Sans Serif" w:cs="Microsoft Sans Serif"/>
        </w:rPr>
        <w:t>manije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uzbuđenja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euforija</w:t>
      </w:r>
      <w:r>
        <w:rPr>
          <w:rStyle w:val="31"/>
          <w:rFonts w:ascii="Microsoft Sans Serif" w:hAnsi="Microsoft Sans Serif" w:cs="Microsoft Sans Serif"/>
        </w:rPr>
        <w:t xml:space="preserve">) </w:t>
      </w:r>
      <w:r>
        <w:rPr>
          <w:rStyle w:val="30"/>
          <w:rFonts w:ascii="Microsoft Sans Serif" w:hAnsi="Microsoft Sans Serif" w:cs="Microsoft Sans Serif"/>
        </w:rPr>
        <w:t>naizmenično</w:t>
      </w:r>
      <w:r>
        <w:rPr>
          <w:rStyle w:val="31"/>
          <w:rFonts w:ascii="Microsoft Sans Serif" w:hAnsi="Microsoft Sans Serif" w:cs="Microsoft Sans Serif"/>
        </w:rPr>
        <w:t xml:space="preserve"> </w:t>
      </w:r>
      <w:r>
        <w:rPr>
          <w:rStyle w:val="30"/>
          <w:rFonts w:ascii="Microsoft Sans Serif" w:hAnsi="Microsoft Sans Serif" w:cs="Microsoft Sans Serif"/>
        </w:rPr>
        <w:t>sa</w:t>
      </w:r>
      <w:r>
        <w:rPr>
          <w:rStyle w:val="31"/>
          <w:rFonts w:ascii="Microsoft Sans Serif" w:hAnsi="Microsoft Sans Serif" w:cs="Microsoft Sans Serif"/>
        </w:rPr>
        <w:t xml:space="preserve"> </w:t>
      </w:r>
      <w:r>
        <w:rPr>
          <w:rStyle w:val="30"/>
          <w:rFonts w:ascii="Microsoft Sans Serif" w:hAnsi="Microsoft Sans Serif" w:cs="Microsoft Sans Serif"/>
        </w:rPr>
        <w:t>periodima</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duboka </w:t>
      </w:r>
      <w:r>
        <w:rPr>
          <w:rStyle w:val="30"/>
          <w:rFonts w:ascii="Microsoft Sans Serif" w:hAnsi="Microsoft Sans Serif" w:cs="Microsoft Sans Serif"/>
        </w:rPr>
        <w:t>tuga</w:t>
      </w:r>
      <w:r>
        <w:rPr>
          <w:rStyle w:val="31"/>
          <w:rFonts w:ascii="Microsoft Sans Serif" w:hAnsi="Microsoft Sans Serif" w:cs="Microsoft Sans Serif"/>
        </w:rPr>
        <w:t xml:space="preserve">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očaj</w:t>
      </w:r>
      <w:r>
        <w:rPr>
          <w:rStyle w:val="31"/>
          <w:rFonts w:ascii="Microsoft Sans Serif" w:hAnsi="Microsoft Sans Serif" w:cs="Microsoft Sans Serif"/>
        </w:rPr>
        <w:t xml:space="preserve">). </w:t>
      </w:r>
      <w:r>
        <w:rPr>
          <w:rStyle w:val="30"/>
          <w:rFonts w:ascii="Microsoft Sans Serif" w:hAnsi="Microsoft Sans Serif" w:cs="Microsoft Sans Serif"/>
          <w:lang w:val="sr-Latn-RS"/>
        </w:rPr>
        <w:t>O</w:t>
      </w:r>
      <w:r>
        <w:rPr>
          <w:rStyle w:val="30"/>
          <w:rFonts w:ascii="Microsoft Sans Serif" w:hAnsi="Microsoft Sans Serif" w:cs="Microsoft Sans Serif"/>
        </w:rPr>
        <w:t>drasle</w:t>
      </w:r>
      <w:r>
        <w:rPr>
          <w:rStyle w:val="30"/>
          <w:rFonts w:ascii="Microsoft Sans Serif" w:hAnsi="Microsoft Sans Serif" w:cs="Microsoft Sans Serif"/>
          <w:lang w:val="sr-Latn-RS"/>
        </w:rPr>
        <w:t xml:space="preserve"> osobe</w:t>
      </w:r>
      <w:r>
        <w:rPr>
          <w:rStyle w:val="31"/>
          <w:rFonts w:ascii="Microsoft Sans Serif" w:hAnsi="Microsoft Sans Serif" w:cs="Microsoft Sans Serif"/>
        </w:rPr>
        <w:t xml:space="preserve"> </w:t>
      </w:r>
      <w:r>
        <w:rPr>
          <w:rStyle w:val="30"/>
          <w:rFonts w:ascii="Microsoft Sans Serif" w:hAnsi="Microsoft Sans Serif" w:cs="Microsoft Sans Serif"/>
        </w:rPr>
        <w:t>koj</w:t>
      </w:r>
      <w:r>
        <w:rPr>
          <w:rStyle w:val="30"/>
          <w:rFonts w:ascii="Microsoft Sans Serif" w:hAnsi="Microsoft Sans Serif" w:cs="Microsoft Sans Serif"/>
          <w:lang w:val="sr-Latn-RS"/>
        </w:rPr>
        <w:t>e</w:t>
      </w:r>
      <w:r>
        <w:rPr>
          <w:rStyle w:val="30"/>
          <w:rFonts w:ascii="Microsoft Sans Serif" w:hAnsi="Microsoft Sans Serif" w:cs="Microsoft Sans Serif"/>
        </w:rPr>
        <w:t xml:space="preserve"> imaju više od 18</w:t>
      </w:r>
      <w:r>
        <w:rPr>
          <w:rStyle w:val="31"/>
          <w:rFonts w:ascii="Microsoft Sans Serif" w:hAnsi="Microsoft Sans Serif" w:cs="Microsoft Sans Serif"/>
        </w:rPr>
        <w:t xml:space="preserve"> </w:t>
      </w:r>
      <w:r>
        <w:rPr>
          <w:rStyle w:val="30"/>
          <w:rFonts w:ascii="Microsoft Sans Serif" w:hAnsi="Microsoft Sans Serif" w:cs="Microsoft Sans Serif"/>
        </w:rPr>
        <w:t>godina</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lijek </w:t>
      </w:r>
      <w:r>
        <w:rPr>
          <w:rStyle w:val="31"/>
          <w:rFonts w:ascii="Microsoft Sans Serif" w:hAnsi="Microsoft Sans Serif" w:cs="Microsoft Sans Serif"/>
        </w:rPr>
        <w:t>L</w:t>
      </w:r>
      <w:r>
        <w:rPr>
          <w:rStyle w:val="30"/>
          <w:rFonts w:ascii="Microsoft Sans Serif" w:hAnsi="Microsoft Sans Serif" w:cs="Microsoft Sans Serif"/>
        </w:rPr>
        <w:t>amal</w:t>
      </w:r>
      <w:r>
        <w:rPr>
          <w:rStyle w:val="31"/>
          <w:rFonts w:ascii="Microsoft Sans Serif" w:hAnsi="Microsoft Sans Serif" w:cs="Microsoft Sans Serif"/>
        </w:rPr>
        <w:t xml:space="preserve"> </w:t>
      </w:r>
      <w:r>
        <w:rPr>
          <w:rStyle w:val="30"/>
          <w:rFonts w:ascii="Microsoft Sans Serif" w:hAnsi="Microsoft Sans Serif" w:cs="Microsoft Sans Serif"/>
        </w:rPr>
        <w:t>mo</w:t>
      </w:r>
      <w:r>
        <w:rPr>
          <w:rStyle w:val="30"/>
          <w:rFonts w:ascii="Microsoft Sans Serif" w:hAnsi="Microsoft Sans Serif" w:cs="Microsoft Sans Serif"/>
          <w:lang w:val="sr-Latn-RS"/>
        </w:rPr>
        <w:t>gu</w:t>
      </w:r>
      <w:r>
        <w:rPr>
          <w:rStyle w:val="30"/>
          <w:rFonts w:ascii="Microsoft Sans Serif" w:hAnsi="Microsoft Sans Serif" w:cs="Microsoft Sans Serif"/>
        </w:rPr>
        <w:t xml:space="preserve"> koristiti</w:t>
      </w:r>
      <w:r>
        <w:rPr>
          <w:rStyle w:val="31"/>
          <w:rFonts w:ascii="Microsoft Sans Serif" w:hAnsi="Microsoft Sans Serif" w:cs="Microsoft Sans Serif"/>
        </w:rPr>
        <w:t xml:space="preserve"> </w:t>
      </w:r>
      <w:r>
        <w:rPr>
          <w:rStyle w:val="30"/>
          <w:rFonts w:ascii="Microsoft Sans Serif" w:hAnsi="Microsoft Sans Serif" w:cs="Microsoft Sans Serif"/>
          <w:lang w:val="hr-BA"/>
        </w:rPr>
        <w:t>kao monoterapiju</w:t>
      </w:r>
      <w:r>
        <w:rPr>
          <w:rStyle w:val="30"/>
          <w:rFonts w:ascii="Microsoft Sans Serif" w:hAnsi="Microsoft Sans Serif" w:cs="Microsoft Sans Serif"/>
        </w:rPr>
        <w:t xml:space="preserve"> ili</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u kombinaciji </w:t>
      </w:r>
      <w:r>
        <w:rPr>
          <w:rStyle w:val="30"/>
          <w:rFonts w:ascii="Microsoft Sans Serif" w:hAnsi="Microsoft Sans Serif" w:cs="Microsoft Sans Serif"/>
        </w:rPr>
        <w:t>sa drugim</w:t>
      </w:r>
      <w:r>
        <w:rPr>
          <w:rStyle w:val="31"/>
          <w:rFonts w:ascii="Microsoft Sans Serif" w:hAnsi="Microsoft Sans Serif" w:cs="Microsoft Sans Serif"/>
        </w:rPr>
        <w:t xml:space="preserve"> </w:t>
      </w:r>
      <w:r>
        <w:rPr>
          <w:rStyle w:val="30"/>
          <w:rFonts w:ascii="Microsoft Sans Serif" w:hAnsi="Microsoft Sans Serif" w:cs="Microsoft Sans Serif"/>
        </w:rPr>
        <w:t>lijekovima</w:t>
      </w:r>
      <w:r>
        <w:rPr>
          <w:rStyle w:val="31"/>
          <w:rFonts w:ascii="Microsoft Sans Serif" w:hAnsi="Microsoft Sans Serif" w:cs="Microsoft Sans Serif"/>
        </w:rPr>
        <w:t xml:space="preserve">, </w:t>
      </w:r>
      <w:r>
        <w:rPr>
          <w:rStyle w:val="30"/>
          <w:rFonts w:ascii="Microsoft Sans Serif" w:hAnsi="Microsoft Sans Serif" w:cs="Microsoft Sans Serif"/>
        </w:rPr>
        <w:t xml:space="preserve">da </w:t>
      </w:r>
      <w:r>
        <w:rPr>
          <w:rStyle w:val="30"/>
          <w:rFonts w:ascii="Microsoft Sans Serif" w:hAnsi="Microsoft Sans Serif" w:cs="Microsoft Sans Serif"/>
          <w:lang w:val="sr-Latn-RS"/>
        </w:rPr>
        <w:t xml:space="preserve">bi </w:t>
      </w:r>
      <w:r>
        <w:rPr>
          <w:rStyle w:val="30"/>
          <w:rFonts w:ascii="Microsoft Sans Serif" w:hAnsi="Microsoft Sans Serif" w:cs="Microsoft Sans Serif"/>
        </w:rPr>
        <w:t>spriječi</w:t>
      </w:r>
      <w:r>
        <w:rPr>
          <w:rStyle w:val="30"/>
          <w:rFonts w:ascii="Microsoft Sans Serif" w:hAnsi="Microsoft Sans Serif" w:cs="Microsoft Sans Serif"/>
          <w:lang w:val="sr-Latn-RS"/>
        </w:rPr>
        <w:t>li</w:t>
      </w:r>
      <w:r>
        <w:rPr>
          <w:rStyle w:val="31"/>
          <w:rFonts w:ascii="Microsoft Sans Serif" w:hAnsi="Microsoft Sans Serif" w:cs="Microsoft Sans Serif"/>
        </w:rPr>
        <w:t xml:space="preserve"> </w:t>
      </w:r>
      <w:r>
        <w:rPr>
          <w:rStyle w:val="30"/>
          <w:rFonts w:ascii="Microsoft Sans Serif" w:hAnsi="Microsoft Sans Serif" w:cs="Microsoft Sans Serif"/>
        </w:rPr>
        <w:t>periode</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0"/>
          <w:rFonts w:ascii="Microsoft Sans Serif" w:hAnsi="Microsoft Sans Serif" w:cs="Microsoft Sans Serif"/>
        </w:rPr>
        <w:t>koji se javljaju</w:t>
      </w:r>
      <w:r>
        <w:rPr>
          <w:rStyle w:val="31"/>
          <w:rFonts w:ascii="Microsoft Sans Serif" w:hAnsi="Microsoft Sans Serif" w:cs="Microsoft Sans Serif"/>
        </w:rPr>
        <w:t xml:space="preserve"> </w:t>
      </w:r>
      <w:r>
        <w:rPr>
          <w:rStyle w:val="30"/>
          <w:rFonts w:ascii="Microsoft Sans Serif" w:hAnsi="Microsoft Sans Serif" w:cs="Microsoft Sans Serif"/>
        </w:rPr>
        <w:t>kod</w:t>
      </w:r>
      <w:r>
        <w:rPr>
          <w:rStyle w:val="31"/>
          <w:rFonts w:ascii="Microsoft Sans Serif" w:hAnsi="Microsoft Sans Serif" w:cs="Microsoft Sans Serif"/>
        </w:rPr>
        <w:t xml:space="preserve"> </w:t>
      </w:r>
      <w:r>
        <w:rPr>
          <w:rStyle w:val="30"/>
          <w:rFonts w:ascii="Microsoft Sans Serif" w:hAnsi="Microsoft Sans Serif" w:cs="Microsoft Sans Serif"/>
        </w:rPr>
        <w:t>bipolarnog poremećaja. Još nije</w:t>
      </w:r>
      <w:r>
        <w:rPr>
          <w:rStyle w:val="31"/>
          <w:rFonts w:ascii="Microsoft Sans Serif" w:hAnsi="Microsoft Sans Serif" w:cs="Microsoft Sans Serif"/>
        </w:rPr>
        <w:t xml:space="preserve"> </w:t>
      </w:r>
      <w:r>
        <w:rPr>
          <w:rStyle w:val="30"/>
          <w:rFonts w:ascii="Microsoft Sans Serif" w:hAnsi="Microsoft Sans Serif" w:cs="Microsoft Sans Serif"/>
        </w:rPr>
        <w:t>poznat mehanizam kojim Lamal djeluje u mozgu</w:t>
      </w:r>
      <w:r>
        <w:rPr>
          <w:rStyle w:val="31"/>
          <w:rFonts w:ascii="Microsoft Sans Serif" w:hAnsi="Microsoft Sans Serif" w:cs="Microsoft Sans Serif"/>
        </w:rPr>
        <w:t>.</w:t>
      </w:r>
    </w:p>
    <w:p w14:paraId="3D6775E2">
      <w:pPr>
        <w:pStyle w:val="21"/>
        <w:tabs>
          <w:tab w:val="left" w:pos="284"/>
        </w:tabs>
        <w:jc w:val="both"/>
        <w:rPr>
          <w:rFonts w:ascii="Microsoft Sans Serif" w:hAnsi="Microsoft Sans Serif" w:cs="Microsoft Sans Serif"/>
        </w:rPr>
      </w:pPr>
    </w:p>
    <w:p w14:paraId="49AD709D">
      <w:pPr>
        <w:pStyle w:val="21"/>
        <w:tabs>
          <w:tab w:val="left" w:pos="284"/>
        </w:tabs>
        <w:jc w:val="both"/>
        <w:rPr>
          <w:rFonts w:ascii="Microsoft Sans Serif" w:hAnsi="Microsoft Sans Serif" w:cs="Microsoft Sans Serif"/>
        </w:rPr>
      </w:pPr>
    </w:p>
    <w:p w14:paraId="2886614D">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LAMAL</w:t>
      </w:r>
    </w:p>
    <w:p w14:paraId="147879F1">
      <w:pPr>
        <w:jc w:val="both"/>
        <w:rPr>
          <w:rFonts w:ascii="Microsoft Sans Serif" w:hAnsi="Microsoft Sans Serif" w:cs="Microsoft Sans Serif"/>
          <w:b/>
          <w:lang w:val="bs-Latn-BA"/>
        </w:rPr>
      </w:pPr>
    </w:p>
    <w:p w14:paraId="348C6739">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Lamal,</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495040A6">
      <w:pPr>
        <w:pStyle w:val="21"/>
        <w:widowControl/>
        <w:numPr>
          <w:ilvl w:val="0"/>
          <w:numId w:val="3"/>
        </w:numPr>
        <w:tabs>
          <w:tab w:val="left" w:pos="284"/>
          <w:tab w:val="clear" w:pos="4703"/>
          <w:tab w:val="clear" w:pos="9406"/>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lamotrigin ili na bilo koji drugi sastojak lijeka (pogledati dio „Dodatne informacije“).</w:t>
      </w:r>
    </w:p>
    <w:p w14:paraId="47919923">
      <w:pPr>
        <w:pStyle w:val="21"/>
        <w:tabs>
          <w:tab w:val="left" w:pos="284"/>
        </w:tabs>
        <w:jc w:val="both"/>
        <w:rPr>
          <w:rFonts w:ascii="Microsoft Sans Serif" w:hAnsi="Microsoft Sans Serif" w:cs="Microsoft Sans Serif"/>
          <w:lang w:val="bs-Latn-BA"/>
        </w:rPr>
      </w:pPr>
    </w:p>
    <w:p w14:paraId="45279B5E">
      <w:pPr>
        <w:widowControl/>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Ako se ovo odnosi na Vas:</w:t>
      </w:r>
    </w:p>
    <w:p w14:paraId="7A7961AF">
      <w:pPr>
        <w:widowControl/>
        <w:autoSpaceDE/>
        <w:autoSpaceDN/>
        <w:adjustRightInd/>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Recite svom ljekaru</w:t>
      </w:r>
      <w:r>
        <w:rPr>
          <w:rFonts w:ascii="Microsoft Sans Serif" w:hAnsi="Microsoft Sans Serif" w:cs="Microsoft Sans Serif"/>
          <w:lang w:val="bs-Latn-BA"/>
        </w:rPr>
        <w:t xml:space="preserve"> i ne uzimajte Lamal. </w:t>
      </w:r>
    </w:p>
    <w:p w14:paraId="51E07776">
      <w:pPr>
        <w:pStyle w:val="21"/>
        <w:tabs>
          <w:tab w:val="left" w:pos="284"/>
        </w:tabs>
        <w:jc w:val="both"/>
        <w:rPr>
          <w:rFonts w:ascii="Microsoft Sans Serif" w:hAnsi="Microsoft Sans Serif" w:cs="Microsoft Sans Serif"/>
          <w:lang w:val="bs-Latn-BA"/>
        </w:rPr>
      </w:pPr>
    </w:p>
    <w:p w14:paraId="59CE3488">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r>
        <w:rPr>
          <w:rFonts w:ascii="Microsoft Sans Serif" w:hAnsi="Microsoft Sans Serif" w:cs="Microsoft Sans Serif"/>
          <w:b/>
          <w:lang w:val="bs-Latn-BA"/>
        </w:rPr>
        <w:t>:</w:t>
      </w:r>
    </w:p>
    <w:p w14:paraId="5603783E">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Razgovarajte sa svojim ljekarom ili farmaceutom prije uzimanja lijeka Lamal, ako:</w:t>
      </w:r>
    </w:p>
    <w:p w14:paraId="089F2BFD">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imate bilo kakvih problema sa bubrezima,</w:t>
      </w:r>
    </w:p>
    <w:p w14:paraId="0F2EF406">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ste ikada dobili osip </w:t>
      </w:r>
      <w:r>
        <w:rPr>
          <w:rFonts w:ascii="Microsoft Sans Serif" w:hAnsi="Microsoft Sans Serif" w:cs="Microsoft Sans Serif"/>
          <w:lang w:val="bs-Latn-BA"/>
        </w:rPr>
        <w:t xml:space="preserve">nakon uzimanja lamotrigina ili drugih lijekova za liječenje bipolarnog poremećaja ili epilepsije, </w:t>
      </w:r>
    </w:p>
    <w:p w14:paraId="61A77264">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ako dobijete osip ili opekotine nakon uzimanja lamotrigina i izlaganja suncu ili vještačkoj svjetlosti (npr. solarijum)</w:t>
      </w:r>
      <w:r>
        <w:rPr>
          <w:rFonts w:ascii="Microsoft Sans Serif" w:hAnsi="Microsoft Sans Serif" w:cs="Microsoft Sans Serif"/>
          <w:lang w:val="bs-Latn-BA"/>
        </w:rPr>
        <w:t>. Ljekar će provjeriti Vaše liječenje i može vam savjetovati da izbjegavate sunčevu svjetlost ili se zaštitite od sunca (npr. upotreba kreme za sunčanje i/ili nošenja zaštitne odjeće),</w:t>
      </w:r>
    </w:p>
    <w:p w14:paraId="4FFB940E">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 xml:space="preserve">ste ikada razvili meningitis nakon uzimanja lamotrigina </w:t>
      </w:r>
      <w:r>
        <w:rPr>
          <w:rFonts w:ascii="Microsoft Sans Serif" w:hAnsi="Microsoft Sans Serif" w:cs="Microsoft Sans Serif"/>
          <w:lang w:val="bs-Latn-BA"/>
        </w:rPr>
        <w:t>(pročitati opis tih simptoma u dijelu 4. „Ostala neželjena djelovanja“),</w:t>
      </w:r>
    </w:p>
    <w:p w14:paraId="7CEDED57">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već uzimate lijek koji sadrži lamotrigin</w:t>
      </w:r>
      <w:r>
        <w:rPr>
          <w:rFonts w:ascii="Microsoft Sans Serif" w:hAnsi="Microsoft Sans Serif" w:cs="Microsoft Sans Serif"/>
          <w:lang w:val="bs-Latn-BA"/>
        </w:rPr>
        <w:t>,</w:t>
      </w:r>
    </w:p>
    <w:p w14:paraId="22DE0D2B">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lang w:val="en-US"/>
        </w:rPr>
      </w:pPr>
      <w:r>
        <w:rPr>
          <w:rFonts w:ascii="Microsoft Sans Serif" w:hAnsi="Microsoft Sans Serif" w:cs="Microsoft Sans Serif"/>
          <w:b/>
          <w:lang w:val="bs-Latn-BA"/>
        </w:rPr>
        <w:t xml:space="preserve">imate stanje koje se zove sindrom Brugada ili neke druge probleme sa srcem. </w:t>
      </w:r>
      <w:r>
        <w:rPr>
          <w:rFonts w:ascii="Microsoft Sans Serif" w:hAnsi="Microsoft Sans Serif" w:cs="Microsoft Sans Serif"/>
          <w:lang w:val="bs-Latn-BA"/>
        </w:rPr>
        <w:t xml:space="preserve">Brugada sindrom je genetska bolest koja rezultira abnormalnom električnom aktivnosti srca. Kod osoba sa sindromom Brugada, lamotrigin može izazvati nepravilan srčani ritam (aritmija), što se može vidjeti na EKG-u. </w:t>
      </w:r>
    </w:p>
    <w:p w14:paraId="730D9A6F">
      <w:pPr>
        <w:pStyle w:val="21"/>
        <w:widowControl/>
        <w:tabs>
          <w:tab w:val="clear" w:pos="4703"/>
          <w:tab w:val="clear" w:pos="9406"/>
        </w:tabs>
        <w:autoSpaceDE/>
        <w:autoSpaceDN/>
        <w:adjustRightInd/>
        <w:jc w:val="both"/>
        <w:rPr>
          <w:rFonts w:ascii="Microsoft Sans Serif" w:hAnsi="Microsoft Sans Serif" w:cs="Microsoft Sans Serif"/>
          <w:lang w:val="en-US"/>
        </w:rPr>
      </w:pPr>
    </w:p>
    <w:p w14:paraId="65539064">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xml:space="preserve"> ako se bilo šta od ovoga odnosi na Vas. Ljekar može odlučiti da Vam smanji dozu ili da lijek Lamal nije pogodan za Vas.</w:t>
      </w:r>
    </w:p>
    <w:p w14:paraId="0D18B96B">
      <w:pPr>
        <w:jc w:val="both"/>
        <w:rPr>
          <w:rFonts w:ascii="Microsoft Sans Serif" w:hAnsi="Microsoft Sans Serif" w:cs="Microsoft Sans Serif"/>
          <w:b/>
          <w:lang w:val="bs-Latn-BA"/>
        </w:rPr>
      </w:pPr>
    </w:p>
    <w:p w14:paraId="745E2FC6">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Važne informacije o reakcijama potencijalno opasnim po život </w:t>
      </w:r>
    </w:p>
    <w:p w14:paraId="2B8B7CC0">
      <w:pPr>
        <w:jc w:val="both"/>
        <w:rPr>
          <w:rFonts w:ascii="Microsoft Sans Serif" w:hAnsi="Microsoft Sans Serif" w:cs="Microsoft Sans Serif"/>
          <w:lang w:val="bs-Latn-BA"/>
        </w:rPr>
      </w:pPr>
      <w:r>
        <w:rPr>
          <w:rFonts w:ascii="Microsoft Sans Serif" w:hAnsi="Microsoft Sans Serif" w:cs="Microsoft Sans Serif"/>
          <w:lang w:val="bs-Latn-BA"/>
        </w:rPr>
        <w:t xml:space="preserve">Mali broj pacijenata koji su uzimali lamotrigin može dobiti alergijsku reakciju ili potencijalno opasne po život kožne reakcije, što se može razviti u više ozbiljnih problema ako se ne liječe. </w:t>
      </w:r>
      <w:r>
        <w:rPr>
          <w:rFonts w:ascii="Microsoft Sans Serif" w:hAnsi="Microsoft Sans Serif" w:cs="Microsoft Sans Serif"/>
        </w:rPr>
        <w:t>Te reakcije mogu da budu</w:t>
      </w:r>
      <w:r>
        <w:rPr>
          <w:rFonts w:ascii="Microsoft Sans Serif" w:hAnsi="Microsoft Sans Serif" w:cs="Microsoft Sans Serif"/>
          <w:lang w:val="en-US"/>
        </w:rPr>
        <w:t xml:space="preserve"> </w:t>
      </w:r>
      <w:r>
        <w:rPr>
          <w:rFonts w:ascii="Microsoft Sans Serif" w:hAnsi="Microsoft Sans Serif" w:cs="Microsoft Sans Serif"/>
        </w:rPr>
        <w:t>Stevens–Johnsonov sindrom</w:t>
      </w:r>
      <w:r>
        <w:rPr>
          <w:rFonts w:ascii="Microsoft Sans Serif" w:hAnsi="Microsoft Sans Serif" w:cs="Microsoft Sans Serif"/>
          <w:lang w:val="en-US"/>
        </w:rPr>
        <w:t xml:space="preserve"> (SJS), </w:t>
      </w:r>
      <w:r>
        <w:rPr>
          <w:rFonts w:ascii="Microsoft Sans Serif" w:hAnsi="Microsoft Sans Serif" w:cs="Microsoft Sans Serif"/>
        </w:rPr>
        <w:t>toksična epidermalna nekroliza</w:t>
      </w:r>
      <w:r>
        <w:rPr>
          <w:rFonts w:ascii="Microsoft Sans Serif" w:hAnsi="Microsoft Sans Serif" w:cs="Microsoft Sans Serif"/>
          <w:lang w:val="en-US"/>
        </w:rPr>
        <w:t xml:space="preserve"> (TEN)</w:t>
      </w:r>
      <w:r>
        <w:rPr>
          <w:rFonts w:ascii="Microsoft Sans Serif" w:hAnsi="Microsoft Sans Serif" w:cs="Microsoft Sans Serif"/>
        </w:rPr>
        <w:t xml:space="preserve"> i reakcije</w:t>
      </w:r>
      <w:r>
        <w:rPr>
          <w:rFonts w:ascii="Microsoft Sans Serif" w:hAnsi="Microsoft Sans Serif" w:cs="Microsoft Sans Serif"/>
          <w:lang w:val="sr-Latn-RS"/>
        </w:rPr>
        <w:t xml:space="preserve"> na lijek</w:t>
      </w:r>
      <w:r>
        <w:rPr>
          <w:rFonts w:ascii="Microsoft Sans Serif" w:hAnsi="Microsoft Sans Serif" w:cs="Microsoft Sans Serif"/>
        </w:rPr>
        <w:t xml:space="preserve"> sa eozinofilijom</w:t>
      </w:r>
      <w:r>
        <w:rPr>
          <w:rFonts w:ascii="Microsoft Sans Serif" w:hAnsi="Microsoft Sans Serif" w:cs="Microsoft Sans Serif"/>
          <w:lang w:val="en-US"/>
        </w:rPr>
        <w:t xml:space="preserve"> </w:t>
      </w:r>
      <w:r>
        <w:rPr>
          <w:rFonts w:ascii="Microsoft Sans Serif" w:hAnsi="Microsoft Sans Serif" w:cs="Microsoft Sans Serif"/>
        </w:rPr>
        <w:t>i sistemskim simptomima</w:t>
      </w:r>
      <w:r>
        <w:rPr>
          <w:rFonts w:ascii="Microsoft Sans Serif" w:hAnsi="Microsoft Sans Serif" w:cs="Microsoft Sans Serif"/>
          <w:lang w:val="en-US"/>
        </w:rPr>
        <w:t xml:space="preserve"> (DRESS). </w:t>
      </w:r>
      <w:r>
        <w:rPr>
          <w:rFonts w:ascii="Microsoft Sans Serif" w:hAnsi="Microsoft Sans Serif" w:cs="Microsoft Sans Serif"/>
          <w:lang w:val="bs-Latn-BA"/>
        </w:rPr>
        <w:t>Morate znati simptome na koje treba paziti dok uzimate lijek Lamal.</w:t>
      </w:r>
    </w:p>
    <w:p w14:paraId="7EA15EB7">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Pročitajte opis tih simptoma u dijelu 4.</w:t>
      </w:r>
      <w:r>
        <w:rPr>
          <w:rFonts w:ascii="Microsoft Sans Serif" w:hAnsi="Microsoft Sans Serif" w:cs="Microsoft Sans Serif"/>
          <w:color w:val="auto"/>
          <w:sz w:val="20"/>
          <w:szCs w:val="20"/>
          <w:lang w:val="bs-Latn-BA"/>
        </w:rPr>
        <w:t xml:space="preserve"> „Reakcije potencijalno opasne po život: odmah potražite ljekarsku pomoć”. </w:t>
      </w:r>
    </w:p>
    <w:p w14:paraId="7A66BA2B">
      <w:pPr>
        <w:jc w:val="both"/>
        <w:rPr>
          <w:rFonts w:ascii="Microsoft Sans Serif" w:hAnsi="Microsoft Sans Serif" w:cs="Microsoft Sans Serif"/>
          <w:lang w:val="bs-Latn-BA"/>
        </w:rPr>
      </w:pPr>
    </w:p>
    <w:p w14:paraId="6366DEE3">
      <w:pPr>
        <w:jc w:val="both"/>
        <w:rPr>
          <w:rFonts w:ascii="Microsoft Sans Serif" w:hAnsi="Microsoft Sans Serif" w:cs="Microsoft Sans Serif"/>
          <w:b/>
          <w:u w:val="single"/>
          <w:lang w:val="bs-Latn-BA"/>
        </w:rPr>
      </w:pPr>
      <w:r>
        <w:rPr>
          <w:rFonts w:ascii="Microsoft Sans Serif" w:hAnsi="Microsoft Sans Serif" w:cs="Microsoft Sans Serif"/>
          <w:b/>
          <w:u w:val="single"/>
          <w:lang w:val="bs-Latn-BA"/>
        </w:rPr>
        <w:t>Hemofagocitna limfohistiocitoza (HLH)</w:t>
      </w:r>
    </w:p>
    <w:p w14:paraId="2B8C1656">
      <w:pPr>
        <w:jc w:val="both"/>
        <w:rPr>
          <w:rFonts w:ascii="Microsoft Sans Serif" w:hAnsi="Microsoft Sans Serif" w:cs="Microsoft Sans Serif"/>
          <w:lang w:val="bs-Latn-BA"/>
        </w:rPr>
      </w:pPr>
      <w:r>
        <w:rPr>
          <w:rFonts w:ascii="Microsoft Sans Serif" w:hAnsi="Microsoft Sans Serif" w:cs="Microsoft Sans Serif"/>
          <w:lang w:val="bs-Latn-BA"/>
        </w:rPr>
        <w:t>Prijavljeni su slučajevi rijetke ali veoma ozbiljne reakcije imunološkog sistema kod osoba koji su uzimali lamotrigin.</w:t>
      </w:r>
    </w:p>
    <w:p w14:paraId="6B9931BE">
      <w:pPr>
        <w:jc w:val="both"/>
        <w:rPr>
          <w:rFonts w:ascii="Microsoft Sans Serif" w:hAnsi="Microsoft Sans Serif" w:cs="Microsoft Sans Serif"/>
          <w:lang w:val="bs-Latn-BA"/>
        </w:rPr>
      </w:pPr>
      <w:r>
        <w:rPr>
          <w:lang w:val="bs-Latn-BA"/>
        </w:rPr>
        <w:t>→ Odmah kontaktirajte Vašeg ljekara ili farmaceuta ako Vam se, tokom primjene lamotrigina, javi neki od sljedećih simptoma: groznica, osip, neuroločki simptomi (npr. tresenje ili treperenje, zbunjenost, poremećaj funkcije mozga).</w:t>
      </w:r>
    </w:p>
    <w:p w14:paraId="656368C0">
      <w:pPr>
        <w:widowControl/>
        <w:autoSpaceDE/>
        <w:autoSpaceDN/>
        <w:adjustRightInd/>
        <w:jc w:val="both"/>
        <w:rPr>
          <w:rFonts w:ascii="Microsoft Sans Serif" w:hAnsi="Microsoft Sans Serif" w:cs="Microsoft Sans Serif"/>
          <w:lang w:val="bs-Latn-BA"/>
        </w:rPr>
      </w:pPr>
    </w:p>
    <w:p w14:paraId="6150B019">
      <w:pPr>
        <w:jc w:val="both"/>
        <w:rPr>
          <w:rFonts w:ascii="Microsoft Sans Serif" w:hAnsi="Microsoft Sans Serif" w:cs="Microsoft Sans Serif"/>
          <w:b/>
          <w:lang w:val="bs-Latn-BA"/>
        </w:rPr>
      </w:pPr>
      <w:r>
        <w:rPr>
          <w:rFonts w:ascii="Microsoft Sans Serif" w:hAnsi="Microsoft Sans Serif" w:cs="Microsoft Sans Serif"/>
          <w:b/>
          <w:lang w:val="bs-Latn-BA"/>
        </w:rPr>
        <w:t>Pojava misli o samopovrjeđivanju ili samoubistvu</w:t>
      </w:r>
    </w:p>
    <w:p w14:paraId="180BBA77">
      <w:pPr>
        <w:jc w:val="both"/>
        <w:rPr>
          <w:rFonts w:ascii="Microsoft Sans Serif" w:hAnsi="Microsoft Sans Serif" w:cs="Microsoft Sans Serif"/>
          <w:lang w:val="bs-Latn-BA"/>
        </w:rPr>
      </w:pPr>
      <w:r>
        <w:rPr>
          <w:rFonts w:ascii="Microsoft Sans Serif" w:hAnsi="Microsoft Sans Serif" w:cs="Microsoft Sans Serif"/>
          <w:lang w:val="bs-Latn-BA"/>
        </w:rPr>
        <w:t>Antiepileptički lijekovi se koriste za liječenje nekoliko stanja, uključujući epilepsiju i bipolarni poremećaj. Lica sa bipolarnim poremećajem ponekad mogu imati misli o samopovrjeđivanju ili samoubistvu.  Ako imate bipolarni poremećaj, vrlo je vjerovatno da ćete misliti ovako:</w:t>
      </w:r>
    </w:p>
    <w:p w14:paraId="16C058E5">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kada prvi put počinjete liječenje,</w:t>
      </w:r>
    </w:p>
    <w:p w14:paraId="63912E09">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već imali misli o samopovrjeđivanju ili o samoubistvu i</w:t>
      </w:r>
    </w:p>
    <w:p w14:paraId="13D71EEC">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mlađi od 25 godina.</w:t>
      </w:r>
    </w:p>
    <w:p w14:paraId="43A8DA31">
      <w:pPr>
        <w:jc w:val="both"/>
        <w:rPr>
          <w:rFonts w:ascii="Microsoft Sans Serif" w:hAnsi="Microsoft Sans Serif" w:cs="Microsoft Sans Serif"/>
          <w:lang w:val="bs-Latn-BA"/>
        </w:rPr>
      </w:pPr>
      <w:r>
        <w:rPr>
          <w:rFonts w:ascii="Microsoft Sans Serif" w:hAnsi="Microsoft Sans Serif" w:cs="Microsoft Sans Serif"/>
          <w:lang w:val="bs-Latn-BA"/>
        </w:rPr>
        <w:t>Ako imate uznemirujuće misli ili iskustva, ili ako primijetite da se osjećate još gore ili razvijete nove simptome dok uzimate lijek Lamal:</w:t>
      </w:r>
    </w:p>
    <w:p w14:paraId="77AE340D">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Posjetite ljekara što je prije moguće ili potražite pomoć u najbližoj bolnici.</w:t>
      </w:r>
    </w:p>
    <w:p w14:paraId="0BF20A0C">
      <w:pPr>
        <w:jc w:val="both"/>
        <w:rPr>
          <w:rFonts w:ascii="Microsoft Sans Serif" w:hAnsi="Microsoft Sans Serif" w:cs="Microsoft Sans Serif"/>
          <w:lang w:val="bs-Latn-BA"/>
        </w:rPr>
      </w:pPr>
    </w:p>
    <w:p w14:paraId="48FD2843">
      <w:pPr>
        <w:widowControl/>
        <w:jc w:val="both"/>
        <w:rPr>
          <w:rFonts w:ascii="Microsoft Sans Serif" w:hAnsi="Microsoft Sans Serif" w:cs="Microsoft Sans Serif"/>
          <w:b/>
        </w:rPr>
      </w:pPr>
      <w:r>
        <w:rPr>
          <w:rFonts w:ascii="Microsoft Sans Serif" w:hAnsi="Microsoft Sans Serif" w:cs="Microsoft Sans Serif"/>
          <w:b/>
        </w:rPr>
        <w:t>Može Vam pomoći ako</w:t>
      </w:r>
      <w:r>
        <w:rPr>
          <w:rFonts w:ascii="Microsoft Sans Serif" w:hAnsi="Microsoft Sans Serif" w:cs="Microsoft Sans Serif"/>
          <w:b/>
          <w:lang w:val="en-US"/>
        </w:rPr>
        <w:t xml:space="preserve"> </w:t>
      </w:r>
      <w:r>
        <w:rPr>
          <w:rFonts w:ascii="Microsoft Sans Serif" w:hAnsi="Microsoft Sans Serif" w:cs="Microsoft Sans Serif"/>
          <w:b/>
        </w:rPr>
        <w:t>kažete članu porodice, osobi koja brine o Vama ili bliskom prijatelju da ste postali depresivni ili imate</w:t>
      </w:r>
      <w:r>
        <w:rPr>
          <w:rFonts w:ascii="Microsoft Sans Serif" w:hAnsi="Microsoft Sans Serif" w:cs="Microsoft Sans Serif"/>
          <w:b/>
          <w:lang w:val="en-US"/>
        </w:rPr>
        <w:t xml:space="preserve"> </w:t>
      </w:r>
      <w:r>
        <w:rPr>
          <w:rFonts w:ascii="Microsoft Sans Serif" w:hAnsi="Microsoft Sans Serif" w:cs="Microsoft Sans Serif"/>
          <w:b/>
        </w:rPr>
        <w:t>značajne promjene raspoloženja i zamolite ih da pročitaju ovo uputstvo. Neka Vam kažu ako su zabrinuti</w:t>
      </w:r>
      <w:r>
        <w:rPr>
          <w:rFonts w:ascii="Microsoft Sans Serif" w:hAnsi="Microsoft Sans Serif" w:cs="Microsoft Sans Serif"/>
          <w:b/>
          <w:lang w:val="en-US"/>
        </w:rPr>
        <w:t xml:space="preserve"> </w:t>
      </w:r>
      <w:r>
        <w:rPr>
          <w:rFonts w:ascii="Microsoft Sans Serif" w:hAnsi="Microsoft Sans Serif" w:cs="Microsoft Sans Serif"/>
          <w:b/>
        </w:rPr>
        <w:t>zbog vaše depresije ili drugih promjena u Vašem ponašanju.</w:t>
      </w:r>
    </w:p>
    <w:p w14:paraId="5C397588">
      <w:pPr>
        <w:jc w:val="both"/>
        <w:rPr>
          <w:rFonts w:ascii="Microsoft Sans Serif" w:hAnsi="Microsoft Sans Serif" w:cs="Microsoft Sans Serif"/>
          <w:lang w:val="bs-Latn-BA"/>
        </w:rPr>
      </w:pPr>
    </w:p>
    <w:p w14:paraId="15FFD67D">
      <w:pPr>
        <w:jc w:val="both"/>
        <w:rPr>
          <w:rFonts w:ascii="Microsoft Sans Serif" w:hAnsi="Microsoft Sans Serif" w:cs="Microsoft Sans Serif"/>
          <w:lang w:val="bs-Latn-BA"/>
        </w:rPr>
      </w:pPr>
      <w:r>
        <w:rPr>
          <w:rFonts w:ascii="Microsoft Sans Serif" w:hAnsi="Microsoft Sans Serif" w:cs="Microsoft Sans Serif"/>
          <w:lang w:val="bs-Latn-BA"/>
        </w:rPr>
        <w:t>Mali broj ljudi koji su liječeni antiepilepticima kao što je Lamal takođe su imali misli o samopovrjeđivanju ili samoubistvu. Ako ste u bilo kojem trenutku imate te misli, odmah se javite ljekaru.</w:t>
      </w:r>
    </w:p>
    <w:p w14:paraId="433E1C46">
      <w:pPr>
        <w:jc w:val="both"/>
        <w:rPr>
          <w:rFonts w:ascii="Microsoft Sans Serif" w:hAnsi="Microsoft Sans Serif" w:cs="Microsoft Sans Serif"/>
          <w:lang w:val="bs-Latn-BA"/>
        </w:rPr>
      </w:pPr>
    </w:p>
    <w:p w14:paraId="6CD61A37">
      <w:pPr>
        <w:jc w:val="both"/>
        <w:rPr>
          <w:rFonts w:ascii="Microsoft Sans Serif" w:hAnsi="Microsoft Sans Serif" w:cs="Microsoft Sans Serif"/>
          <w:b/>
          <w:lang w:val="bs-Latn-BA"/>
        </w:rPr>
      </w:pPr>
      <w:r>
        <w:rPr>
          <w:rFonts w:ascii="Microsoft Sans Serif" w:hAnsi="Microsoft Sans Serif" w:cs="Microsoft Sans Serif"/>
          <w:b/>
          <w:lang w:val="bs-Latn-BA"/>
        </w:rPr>
        <w:t>Ako uzimate lijek Lamal za epilepsiju</w:t>
      </w:r>
    </w:p>
    <w:p w14:paraId="6A8D4136">
      <w:pPr>
        <w:jc w:val="both"/>
        <w:rPr>
          <w:rFonts w:ascii="Microsoft Sans Serif" w:hAnsi="Microsoft Sans Serif" w:cs="Microsoft Sans Serif"/>
          <w:lang w:val="bs-Latn-BA"/>
        </w:rPr>
      </w:pPr>
      <w:r>
        <w:rPr>
          <w:rFonts w:ascii="Microsoft Sans Serif" w:hAnsi="Microsoft Sans Serif" w:cs="Microsoft Sans Serif"/>
          <w:lang w:val="bs-Latn-BA"/>
        </w:rPr>
        <w:t xml:space="preserve">Napadi u nekim vrstama epilepsije mogu se povremeno pogoršati ili se dogoditi češće dok uzimate lijek Lamal. Neki pacijenti mogu doživjeti teške napade, što može uzrokovati ozbiljne zdravstvene probleme. Ako se vaši napadi dogode češće ili ako doživite jak napad dok uzimate Lamal </w:t>
      </w:r>
      <w:r>
        <w:rPr>
          <w:rFonts w:ascii="Microsoft Sans Serif" w:hAnsi="Microsoft Sans Serif" w:cs="Microsoft Sans Serif"/>
          <w:b/>
          <w:lang w:val="bs-Latn-BA"/>
        </w:rPr>
        <w:t>posjetite ljekara što prije.</w:t>
      </w:r>
    </w:p>
    <w:p w14:paraId="36C8FB0C">
      <w:pPr>
        <w:jc w:val="both"/>
        <w:rPr>
          <w:rFonts w:ascii="Microsoft Sans Serif" w:hAnsi="Microsoft Sans Serif" w:cs="Microsoft Sans Serif"/>
        </w:rPr>
      </w:pPr>
    </w:p>
    <w:p w14:paraId="7B41F321">
      <w:pPr>
        <w:jc w:val="both"/>
        <w:rPr>
          <w:rFonts w:ascii="Microsoft Sans Serif" w:hAnsi="Microsoft Sans Serif" w:cs="Microsoft Sans Serif"/>
          <w:lang w:val="bs-Latn-BA"/>
        </w:rPr>
      </w:pPr>
      <w:r>
        <w:rPr>
          <w:rFonts w:ascii="Microsoft Sans Serif" w:hAnsi="Microsoft Sans Serif" w:cs="Microsoft Sans Serif"/>
          <w:b/>
          <w:lang w:val="bs-Latn-BA"/>
        </w:rPr>
        <w:t>Lamal ne bi trebalo davati licima mlađim od 18 godina za liječenje bipolarnog poremećaja.</w:t>
      </w:r>
      <w:r>
        <w:rPr>
          <w:rFonts w:ascii="Microsoft Sans Serif" w:hAnsi="Microsoft Sans Serif" w:cs="Microsoft Sans Serif"/>
          <w:lang w:val="bs-Latn-BA"/>
        </w:rPr>
        <w:t xml:space="preserve"> Lijekovi za liječenje depresije i drugih mentalnih zdravstvenih problema povećavaju rizik od suicidnih misli i ponašanja kod djece i adolescenata mlađih od 18 godina.</w:t>
      </w:r>
    </w:p>
    <w:p w14:paraId="24475569">
      <w:pPr>
        <w:jc w:val="both"/>
        <w:rPr>
          <w:rFonts w:ascii="Microsoft Sans Serif" w:hAnsi="Microsoft Sans Serif" w:cs="Microsoft Sans Serif"/>
          <w:lang w:val="bs-Latn-BA"/>
        </w:rPr>
      </w:pPr>
    </w:p>
    <w:p w14:paraId="33DDCB8B">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Lamal </w:t>
      </w:r>
      <w:r>
        <w:rPr>
          <w:rFonts w:ascii="Microsoft Sans Serif" w:hAnsi="Microsoft Sans Serif" w:cs="Microsoft Sans Serif"/>
          <w:lang w:val="bs-Latn-BA"/>
        </w:rPr>
        <w:t xml:space="preserve"> </w:t>
      </w:r>
    </w:p>
    <w:p w14:paraId="3FE968FD">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ako uzimate, donedavno ste uzimali ili ćete možda uzimati druge lijekove, uključujući i lijekove koji se dobijaju bez recepta ili biljne preparate.</w:t>
      </w:r>
    </w:p>
    <w:p w14:paraId="175AAF2E">
      <w:pPr>
        <w:jc w:val="both"/>
        <w:rPr>
          <w:rFonts w:ascii="Microsoft Sans Serif" w:hAnsi="Microsoft Sans Serif" w:cs="Microsoft Sans Serif"/>
          <w:lang w:val="bs-Latn-BA"/>
        </w:rPr>
      </w:pPr>
    </w:p>
    <w:p w14:paraId="210BBA4A">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Vaš ljekar mora znati ako uzimate druge lijekove za liječenje epilepsije ili mentalnih problema, zbog toga što će morati da Vam prilagodi dozu lamotrigina. Ovi lijekovi uključuju:</w:t>
      </w:r>
    </w:p>
    <w:p w14:paraId="33622A05">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 xml:space="preserve">okskarbazepin, felbamat, gabapentin, levetiracetam, pregabalin, topiramat </w:t>
      </w:r>
      <w:r>
        <w:rPr>
          <w:rFonts w:ascii="Microsoft Sans Serif" w:hAnsi="Microsoft Sans Serif" w:cs="Microsoft Sans Serif"/>
          <w:color w:val="auto"/>
          <w:sz w:val="20"/>
          <w:szCs w:val="20"/>
          <w:lang w:val="bs-Latn-BA"/>
        </w:rPr>
        <w:t>ili</w:t>
      </w:r>
      <w:r>
        <w:rPr>
          <w:rFonts w:ascii="Microsoft Sans Serif" w:hAnsi="Microsoft Sans Serif" w:cs="Microsoft Sans Serif"/>
          <w:b/>
          <w:color w:val="auto"/>
          <w:sz w:val="20"/>
          <w:szCs w:val="20"/>
          <w:lang w:val="bs-Latn-BA"/>
        </w:rPr>
        <w:t xml:space="preserve"> zonisamide</w:t>
      </w:r>
      <w:r>
        <w:rPr>
          <w:rFonts w:ascii="Microsoft Sans Serif" w:hAnsi="Microsoft Sans Serif" w:cs="Microsoft Sans Serif"/>
          <w:color w:val="auto"/>
          <w:sz w:val="20"/>
          <w:szCs w:val="20"/>
          <w:lang w:val="bs-Latn-BA"/>
        </w:rPr>
        <w:t>- koriste se za liječenje epilepsije,</w:t>
      </w:r>
    </w:p>
    <w:p w14:paraId="5AB446DB">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litijum, olanzapin</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aripiprazol</w:t>
      </w:r>
      <w:r>
        <w:rPr>
          <w:rFonts w:ascii="Microsoft Sans Serif" w:hAnsi="Microsoft Sans Serif" w:cs="Microsoft Sans Serif"/>
          <w:color w:val="auto"/>
          <w:sz w:val="20"/>
          <w:szCs w:val="20"/>
          <w:lang w:val="bs-Latn-BA"/>
        </w:rPr>
        <w:t xml:space="preserve"> - koriste se za liječenje psihičkih problema,</w:t>
      </w:r>
    </w:p>
    <w:p w14:paraId="19895365">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bupropion</w:t>
      </w:r>
      <w:r>
        <w:rPr>
          <w:rFonts w:ascii="Microsoft Sans Serif" w:hAnsi="Microsoft Sans Serif" w:cs="Microsoft Sans Serif"/>
          <w:color w:val="auto"/>
          <w:sz w:val="20"/>
          <w:szCs w:val="20"/>
          <w:lang w:val="bs-Latn-BA"/>
        </w:rPr>
        <w:t xml:space="preserve">, koji se koristi za liječenje </w:t>
      </w:r>
      <w:r>
        <w:rPr>
          <w:rFonts w:ascii="Microsoft Sans Serif" w:hAnsi="Microsoft Sans Serif" w:cs="Microsoft Sans Serif"/>
          <w:b/>
          <w:color w:val="auto"/>
          <w:sz w:val="20"/>
          <w:szCs w:val="20"/>
          <w:lang w:val="bs-Latn-BA"/>
        </w:rPr>
        <w:t>psihičkih problema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za prestanak pušenja,</w:t>
      </w:r>
    </w:p>
    <w:p w14:paraId="179BC662">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paracetamol</w:t>
      </w:r>
      <w:r>
        <w:rPr>
          <w:rFonts w:ascii="Microsoft Sans Serif" w:hAnsi="Microsoft Sans Serif" w:cs="Microsoft Sans Serif"/>
          <w:color w:val="auto"/>
          <w:sz w:val="20"/>
          <w:szCs w:val="20"/>
          <w:lang w:val="bs-Latn-BA"/>
        </w:rPr>
        <w:t>, koristi se za terapiju bola i povišene tjelesne temperature.</w:t>
      </w:r>
    </w:p>
    <w:p w14:paraId="683EA493">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Obavijestite ljekara</w:t>
      </w:r>
      <w:r>
        <w:rPr>
          <w:rFonts w:ascii="Microsoft Sans Serif" w:hAnsi="Microsoft Sans Serif" w:cs="Microsoft Sans Serif"/>
          <w:color w:val="auto"/>
          <w:sz w:val="20"/>
          <w:szCs w:val="20"/>
          <w:lang w:val="bs-Latn-BA"/>
        </w:rPr>
        <w:t xml:space="preserve"> ako uzimate bilo koji od ovih lijekova.</w:t>
      </w:r>
    </w:p>
    <w:p w14:paraId="56C2E04A">
      <w:pPr>
        <w:tabs>
          <w:tab w:val="left" w:pos="567"/>
        </w:tabs>
        <w:jc w:val="both"/>
        <w:rPr>
          <w:rFonts w:ascii="Microsoft Sans Serif" w:hAnsi="Microsoft Sans Serif" w:cs="Microsoft Sans Serif"/>
          <w:lang w:val="bs-Latn-BA"/>
        </w:rPr>
      </w:pPr>
    </w:p>
    <w:p w14:paraId="63FB6EB4">
      <w:pPr>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Lamal sa nekim lijekovima može dovesti do pojave neželjenih djelovanja. To uključuje:</w:t>
      </w:r>
    </w:p>
    <w:p w14:paraId="695F4865">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valproat</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517719AA">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karbamazepin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4A0FB3CE">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fenitoin</w:t>
      </w:r>
      <w:r>
        <w:rPr>
          <w:rFonts w:ascii="Microsoft Sans Serif" w:hAnsi="Microsoft Sans Serif" w:cs="Microsoft Sans Serif"/>
          <w:lang w:val="bs-Latn-BA"/>
        </w:rPr>
        <w:t xml:space="preserve">, </w:t>
      </w:r>
      <w:r>
        <w:rPr>
          <w:rFonts w:ascii="Microsoft Sans Serif" w:hAnsi="Microsoft Sans Serif" w:cs="Microsoft Sans Serif"/>
          <w:b/>
          <w:lang w:val="bs-Latn-BA"/>
        </w:rPr>
        <w:t>primidon</w:t>
      </w:r>
      <w:r>
        <w:rPr>
          <w:rFonts w:ascii="Microsoft Sans Serif" w:hAnsi="Microsoft Sans Serif" w:cs="Microsoft Sans Serif"/>
          <w:lang w:val="bs-Latn-BA"/>
        </w:rPr>
        <w:t xml:space="preserve"> ili </w:t>
      </w:r>
      <w:r>
        <w:rPr>
          <w:rFonts w:ascii="Microsoft Sans Serif" w:hAnsi="Microsoft Sans Serif" w:cs="Microsoft Sans Serif"/>
          <w:b/>
          <w:lang w:val="bs-Latn-BA"/>
        </w:rPr>
        <w:t>fenobarbiton</w:t>
      </w:r>
      <w:r>
        <w:rPr>
          <w:rFonts w:ascii="Microsoft Sans Serif" w:hAnsi="Microsoft Sans Serif" w:cs="Microsoft Sans Serif"/>
          <w:lang w:val="bs-Latn-BA"/>
        </w:rPr>
        <w:t xml:space="preserve">, koriste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w:t>
      </w:r>
    </w:p>
    <w:p w14:paraId="032B4285">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risperidon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1B123DDC">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rifampicin</w:t>
      </w:r>
      <w:r>
        <w:rPr>
          <w:rFonts w:ascii="Microsoft Sans Serif" w:hAnsi="Microsoft Sans Serif" w:cs="Microsoft Sans Serif"/>
          <w:lang w:val="bs-Latn-BA"/>
        </w:rPr>
        <w:t>, koji je antibiotik,</w:t>
      </w:r>
    </w:p>
    <w:p w14:paraId="17BE80B4">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 xml:space="preserve">lijekove koji se koriste za liječenje </w:t>
      </w:r>
      <w:r>
        <w:rPr>
          <w:rFonts w:ascii="Microsoft Sans Serif" w:hAnsi="Microsoft Sans Serif" w:cs="Microsoft Sans Serif"/>
          <w:b/>
          <w:lang w:val="bs-Latn-BA"/>
        </w:rPr>
        <w:t xml:space="preserve">infekcije virusa humane imunodeficijencije (HIV) </w:t>
      </w:r>
      <w:r>
        <w:rPr>
          <w:rFonts w:ascii="Microsoft Sans Serif" w:hAnsi="Microsoft Sans Serif" w:cs="Microsoft Sans Serif"/>
          <w:lang w:val="bs-Latn-BA"/>
        </w:rPr>
        <w:t>(kombinacija lopinavira i ritonavira ili atazanavira i ritonavira),</w:t>
      </w:r>
    </w:p>
    <w:p w14:paraId="5B054221">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hormonskih kontraceptiva</w:t>
      </w:r>
      <w:r>
        <w:rPr>
          <w:rFonts w:ascii="Microsoft Sans Serif" w:hAnsi="Microsoft Sans Serif" w:cs="Microsoft Sans Serif"/>
          <w:lang w:val="bs-Latn-BA"/>
        </w:rPr>
        <w:t xml:space="preserve"> (pogledati  dole).</w:t>
      </w:r>
    </w:p>
    <w:p w14:paraId="3FCA1EF7">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ljekara</w:t>
      </w:r>
      <w:r>
        <w:rPr>
          <w:rFonts w:ascii="Microsoft Sans Serif" w:hAnsi="Microsoft Sans Serif" w:cs="Microsoft Sans Serif"/>
          <w:lang w:val="bs-Latn-BA"/>
        </w:rPr>
        <w:t xml:space="preserve"> ako uzimate ili ako počnete ili prestanete da uzimate bilo koji od ovih lijekova.</w:t>
      </w:r>
    </w:p>
    <w:p w14:paraId="2F3D6454">
      <w:pPr>
        <w:tabs>
          <w:tab w:val="left" w:pos="567"/>
        </w:tabs>
        <w:jc w:val="both"/>
        <w:rPr>
          <w:rFonts w:ascii="Microsoft Sans Serif" w:hAnsi="Microsoft Sans Serif" w:cs="Microsoft Sans Serif"/>
          <w:lang w:val="bs-Latn-BA"/>
        </w:rPr>
      </w:pPr>
    </w:p>
    <w:p w14:paraId="7555F657">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Hormonska kontracepcija može uticati na način na koji lijek Lamal funkcioniše </w:t>
      </w:r>
    </w:p>
    <w:p w14:paraId="1C60EC48">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može preporučiti da koristite određenu vrstu hormonske kontracepcije ili drugu metodu kontracepcije, kao što su kondomi ili dijafragma. Ako koristite hormonske kontraceptive, Vaš ljekar može uzeti uzorke krvi za provjeru nivoa lijeka Lamal. </w:t>
      </w:r>
    </w:p>
    <w:p w14:paraId="135734C2">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Ako koristite hormonske kontraceptive ili ako namjeravate početi da ih koristite, razgovarajte sa ljekarom, koji će razmotriti prikladne metode kontracepcije za Vas. </w:t>
      </w:r>
    </w:p>
    <w:p w14:paraId="60E3E8D6">
      <w:pPr>
        <w:jc w:val="both"/>
        <w:rPr>
          <w:rFonts w:ascii="Microsoft Sans Serif" w:hAnsi="Microsoft Sans Serif" w:cs="Microsoft Sans Serif"/>
          <w:lang w:val="bs-Latn-BA"/>
        </w:rPr>
      </w:pPr>
    </w:p>
    <w:p w14:paraId="0850E20F">
      <w:pPr>
        <w:jc w:val="both"/>
        <w:rPr>
          <w:rFonts w:ascii="Microsoft Sans Serif" w:hAnsi="Microsoft Sans Serif" w:cs="Microsoft Sans Serif"/>
          <w:lang w:val="bs-Latn-BA"/>
        </w:rPr>
      </w:pPr>
      <w:r>
        <w:rPr>
          <w:rFonts w:ascii="Microsoft Sans Serif" w:hAnsi="Microsoft Sans Serif" w:cs="Microsoft Sans Serif"/>
          <w:lang w:val="bs-Latn-BA"/>
        </w:rPr>
        <w:t>Lijek Lamal takođe može uticati na način rada hormonskih kontraceptiva, iako je malo vjerovatno da bi im smanjio efikasnost. Ako koristite hormonske kontraceptive i primijetite bilo kakve promjene u menstrualnom ciklusu, kao što se prekomjerno krvarenje ili ta</w:t>
      </w:r>
      <w:r>
        <w:rPr>
          <w:rFonts w:ascii="Microsoft Sans Serif" w:hAnsi="Microsoft Sans Serif" w:cs="Microsoft Sans Serif"/>
          <w:lang w:val="hr-BA"/>
        </w:rPr>
        <w:t>čkasto</w:t>
      </w:r>
      <w:r>
        <w:rPr>
          <w:rFonts w:ascii="Microsoft Sans Serif" w:hAnsi="Microsoft Sans Serif" w:cs="Microsoft Sans Serif"/>
          <w:lang w:val="bs-Latn-BA"/>
        </w:rPr>
        <w:t xml:space="preserve"> krvarenje između perioda,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To mogu biti znakovi da lijek Lamal utiče na način na koji kontraceptivi rade.</w:t>
      </w:r>
    </w:p>
    <w:p w14:paraId="67B50948">
      <w:pPr>
        <w:pStyle w:val="35"/>
        <w:jc w:val="both"/>
        <w:rPr>
          <w:rFonts w:ascii="Microsoft Sans Serif" w:hAnsi="Microsoft Sans Serif" w:cs="Microsoft Sans Serif"/>
          <w:b/>
          <w:bCs/>
          <w:color w:val="auto"/>
          <w:sz w:val="20"/>
          <w:szCs w:val="20"/>
          <w:lang w:val="bs-Latn-BA"/>
        </w:rPr>
      </w:pPr>
    </w:p>
    <w:p w14:paraId="666FC539">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Lamal </w:t>
      </w:r>
      <w:r>
        <w:rPr>
          <w:rFonts w:ascii="Microsoft Sans Serif" w:hAnsi="Microsoft Sans Serif" w:cs="Microsoft Sans Serif"/>
          <w:lang w:val="bs-Latn-BA"/>
        </w:rPr>
        <w:t xml:space="preserve"> </w:t>
      </w:r>
    </w:p>
    <w:p w14:paraId="01B6507A">
      <w:pPr>
        <w:jc w:val="both"/>
        <w:rPr>
          <w:rFonts w:ascii="Microsoft Sans Serif" w:hAnsi="Microsoft Sans Serif" w:cs="Microsoft Sans Serif"/>
          <w:lang w:val="bs-Latn-BA"/>
        </w:rPr>
      </w:pPr>
      <w:r>
        <w:rPr>
          <w:rFonts w:ascii="Microsoft Sans Serif" w:hAnsi="Microsoft Sans Serif" w:cs="Microsoft Sans Serif"/>
          <w:lang w:val="bs-Latn-BA"/>
        </w:rPr>
        <w:t xml:space="preserve">Lamal </w:t>
      </w:r>
      <w:r>
        <w:rPr>
          <w:rFonts w:ascii="Microsoft Sans Serif" w:hAnsi="Microsoft Sans Serif" w:cs="Microsoft Sans Serif"/>
          <w:snapToGrid w:val="0"/>
          <w:lang w:val="bs-Latn-BA"/>
        </w:rPr>
        <w:t xml:space="preserve">tablete </w:t>
      </w:r>
      <w:r>
        <w:rPr>
          <w:rFonts w:ascii="Microsoft Sans Serif" w:hAnsi="Microsoft Sans Serif" w:cs="Microsoft Sans Serif"/>
          <w:lang w:val="bs-Latn-BA"/>
        </w:rPr>
        <w:t>možete uzimati sa hranom ili bez nje. Tokom terapije sa lijekom Lamal ne smijete uzimati alkohol!</w:t>
      </w:r>
    </w:p>
    <w:p w14:paraId="68215B21">
      <w:pPr>
        <w:jc w:val="both"/>
        <w:rPr>
          <w:rFonts w:ascii="Microsoft Sans Serif" w:hAnsi="Microsoft Sans Serif" w:cs="Microsoft Sans Serif"/>
          <w:lang w:val="bs-Latn-BA"/>
        </w:rPr>
      </w:pPr>
    </w:p>
    <w:p w14:paraId="480716A8">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37EA5EB8">
      <w:pPr>
        <w:widowControl/>
        <w:jc w:val="both"/>
        <w:rPr>
          <w:rFonts w:ascii="Microsoft Sans Serif" w:hAnsi="Microsoft Sans Serif" w:cs="Microsoft Sans Serif"/>
          <w:b/>
        </w:rPr>
      </w:pPr>
      <w:r>
        <w:rPr>
          <w:b/>
          <w:bCs/>
          <w:lang w:val="bs-Latn-BA"/>
        </w:rPr>
        <w:t>→</w:t>
      </w:r>
      <w:r>
        <w:rPr>
          <w:rFonts w:ascii="Microsoft Sans Serif" w:hAnsi="Microsoft Sans Serif" w:cs="Microsoft Sans Serif"/>
          <w:b/>
        </w:rPr>
        <w:t>Ako ste trudni, mislite da bi mogli biti trudni ili planirate da imate bebu razgovarajte sa Vašim ljekarom ili</w:t>
      </w:r>
      <w:r>
        <w:rPr>
          <w:rFonts w:ascii="Microsoft Sans Serif" w:hAnsi="Microsoft Sans Serif" w:cs="Microsoft Sans Serif"/>
          <w:b/>
          <w:lang w:val="en-US"/>
        </w:rPr>
        <w:t xml:space="preserve"> </w:t>
      </w:r>
      <w:r>
        <w:rPr>
          <w:rFonts w:ascii="Microsoft Sans Serif" w:hAnsi="Microsoft Sans Serif" w:cs="Microsoft Sans Serif"/>
          <w:b/>
        </w:rPr>
        <w:t>farmaceutom o primjeni ovog lijeka prije nego što počnete da ga koristite.</w:t>
      </w:r>
    </w:p>
    <w:p w14:paraId="62F816D7">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b/>
        </w:rPr>
        <w:t>Ne treba da prekinete primjenu lijeka bez razgovora sa Vašim ljekarom.</w:t>
      </w:r>
      <w:r>
        <w:rPr>
          <w:rFonts w:ascii="Microsoft Sans Serif" w:hAnsi="Microsoft Sans Serif" w:cs="Microsoft Sans Serif"/>
        </w:rPr>
        <w:t xml:space="preserve"> To je posebno važno ako</w:t>
      </w:r>
    </w:p>
    <w:p w14:paraId="3D1E93EB">
      <w:pPr>
        <w:widowControl/>
        <w:jc w:val="both"/>
        <w:rPr>
          <w:rFonts w:ascii="Microsoft Sans Serif" w:hAnsi="Microsoft Sans Serif" w:cs="Microsoft Sans Serif"/>
          <w:b/>
          <w:bCs/>
        </w:rPr>
      </w:pPr>
      <w:r>
        <w:rPr>
          <w:rFonts w:ascii="Microsoft Sans Serif" w:hAnsi="Microsoft Sans Serif" w:cs="Microsoft Sans Serif"/>
        </w:rPr>
        <w:t>imate epilepsiju</w:t>
      </w:r>
      <w:r>
        <w:rPr>
          <w:rFonts w:ascii="Microsoft Sans Serif" w:hAnsi="Microsoft Sans Serif" w:cs="Microsoft Sans Serif"/>
          <w:b/>
          <w:bCs/>
        </w:rPr>
        <w:t>.</w:t>
      </w:r>
    </w:p>
    <w:p w14:paraId="690F7FB9">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Trudnoća može da pr</w:t>
      </w:r>
      <w:r>
        <w:rPr>
          <w:rFonts w:ascii="Microsoft Sans Serif" w:hAnsi="Microsoft Sans Serif" w:cs="Microsoft Sans Serif"/>
          <w:lang w:val="en-US"/>
        </w:rPr>
        <w:t>o</w:t>
      </w:r>
      <w:r>
        <w:rPr>
          <w:rFonts w:ascii="Microsoft Sans Serif" w:hAnsi="Microsoft Sans Serif" w:cs="Microsoft Sans Serif"/>
        </w:rPr>
        <w:t xml:space="preserve">mijeni efikasnost lijeka </w:t>
      </w:r>
      <w:r>
        <w:rPr>
          <w:rFonts w:ascii="Microsoft Sans Serif" w:hAnsi="Microsoft Sans Serif" w:cs="Microsoft Sans Serif"/>
          <w:lang w:val="en-US"/>
        </w:rPr>
        <w:t>Lamal</w:t>
      </w:r>
      <w:r>
        <w:rPr>
          <w:rFonts w:ascii="Microsoft Sans Serif" w:hAnsi="Microsoft Sans Serif" w:cs="Microsoft Sans Serif"/>
        </w:rPr>
        <w:t xml:space="preserve">, pa Vam mogu biti neophodni testovi krvi </w:t>
      </w:r>
      <w:r>
        <w:rPr>
          <w:rFonts w:ascii="Microsoft Sans Serif" w:hAnsi="Microsoft Sans Serif" w:cs="Microsoft Sans Serif"/>
          <w:lang w:val="sr-Latn-RS"/>
        </w:rPr>
        <w:t>i</w:t>
      </w:r>
      <w:r>
        <w:rPr>
          <w:rFonts w:ascii="Microsoft Sans Serif" w:hAnsi="Microsoft Sans Serif" w:cs="Microsoft Sans Serif"/>
          <w:lang w:val="en-US"/>
        </w:rPr>
        <w:t xml:space="preserve"> </w:t>
      </w:r>
      <w:r>
        <w:rPr>
          <w:rFonts w:ascii="Microsoft Sans Serif" w:hAnsi="Microsoft Sans Serif" w:cs="Microsoft Sans Serif"/>
        </w:rPr>
        <w:t>prilagođavanje doze lijeka.</w:t>
      </w:r>
    </w:p>
    <w:p w14:paraId="6401FA72">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Može da postoji malo povećanje rizika za pojavu defekata prilikom rođenja, kao što je rascjep gornje</w:t>
      </w:r>
      <w:r>
        <w:rPr>
          <w:rFonts w:ascii="Microsoft Sans Serif" w:hAnsi="Microsoft Sans Serif" w:cs="Microsoft Sans Serif"/>
          <w:lang w:val="en-US"/>
        </w:rPr>
        <w:t xml:space="preserve"> </w:t>
      </w:r>
      <w:r>
        <w:rPr>
          <w:rFonts w:ascii="Microsoft Sans Serif" w:hAnsi="Microsoft Sans Serif" w:cs="Microsoft Sans Serif"/>
        </w:rPr>
        <w:t xml:space="preserve">usne ili nepca, ako se </w:t>
      </w:r>
      <w:r>
        <w:rPr>
          <w:rFonts w:ascii="Microsoft Sans Serif" w:hAnsi="Microsoft Sans Serif" w:cs="Microsoft Sans Serif"/>
          <w:lang w:val="sr-Latn-RS"/>
        </w:rPr>
        <w:t xml:space="preserve">lijek </w:t>
      </w:r>
      <w:r>
        <w:rPr>
          <w:rFonts w:ascii="Microsoft Sans Serif" w:hAnsi="Microsoft Sans Serif" w:cs="Microsoft Sans Serif"/>
          <w:lang w:val="en-US"/>
        </w:rPr>
        <w:t>Lamal</w:t>
      </w:r>
      <w:r>
        <w:rPr>
          <w:rFonts w:ascii="Microsoft Sans Serif" w:hAnsi="Microsoft Sans Serif" w:cs="Microsoft Sans Serif"/>
        </w:rPr>
        <w:t xml:space="preserve"> koristi za vrijeme prva tri mjeseca trudnoće.</w:t>
      </w:r>
    </w:p>
    <w:p w14:paraId="2F61EB85">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 xml:space="preserve">Vaš ljekar </w:t>
      </w:r>
      <w:r>
        <w:rPr>
          <w:rFonts w:ascii="Microsoft Sans Serif" w:hAnsi="Microsoft Sans Serif" w:cs="Microsoft Sans Serif"/>
          <w:lang w:val="sr-Latn-RS"/>
        </w:rPr>
        <w:t>V</w:t>
      </w:r>
      <w:r>
        <w:rPr>
          <w:rFonts w:ascii="Microsoft Sans Serif" w:hAnsi="Microsoft Sans Serif" w:cs="Microsoft Sans Serif"/>
        </w:rPr>
        <w:t>as može savjetovati da uzimate dodatak folne kiseline ako planirate trudnoću ili za vrijeme</w:t>
      </w:r>
      <w:r>
        <w:rPr>
          <w:rFonts w:ascii="Microsoft Sans Serif" w:hAnsi="Microsoft Sans Serif" w:cs="Microsoft Sans Serif"/>
          <w:lang w:val="en-US"/>
        </w:rPr>
        <w:t xml:space="preserve"> </w:t>
      </w:r>
      <w:r>
        <w:rPr>
          <w:rFonts w:ascii="Microsoft Sans Serif" w:hAnsi="Microsoft Sans Serif" w:cs="Microsoft Sans Serif"/>
        </w:rPr>
        <w:t>trudnoće.</w:t>
      </w:r>
    </w:p>
    <w:p w14:paraId="3E47D0EC">
      <w:pPr>
        <w:jc w:val="both"/>
        <w:rPr>
          <w:rFonts w:ascii="Microsoft Sans Serif" w:hAnsi="Microsoft Sans Serif" w:cs="Microsoft Sans Serif"/>
          <w:lang w:val="bs-Latn-BA"/>
        </w:rPr>
      </w:pPr>
    </w:p>
    <w:p w14:paraId="3B7F3D9A">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Ako dojite ili planirate da dojite upitajte svog ljekara ili farmaceuta za savjet prije uzimanja ovog lijeka</w:t>
      </w:r>
      <w:r>
        <w:rPr>
          <w:rFonts w:ascii="Microsoft Sans Serif" w:hAnsi="Microsoft Sans Serif" w:cs="Microsoft Sans Serif"/>
          <w:lang w:val="bs-Latn-BA"/>
        </w:rPr>
        <w:t>. Aktivni sastojak lijeka Lamal prelazi u majčino mlijeko i može uticati na Vaše dijete. Vaš ljekar će razgovarati o rizicima i prednostima dojenja dok uzimate Lamal i povremeno će pregledati Vaše dijete zbog pojave pospanosti, osipa ili sporog pove</w:t>
      </w:r>
      <w:r>
        <w:rPr>
          <w:rFonts w:ascii="Microsoft Sans Serif" w:hAnsi="Microsoft Sans Serif" w:cs="Microsoft Sans Serif"/>
        </w:rPr>
        <w:t>ć</w:t>
      </w:r>
      <w:r>
        <w:rPr>
          <w:rFonts w:ascii="Microsoft Sans Serif" w:hAnsi="Microsoft Sans Serif" w:cs="Microsoft Sans Serif"/>
          <w:lang w:val="bs-Latn-BA"/>
        </w:rPr>
        <w:t xml:space="preserve">anja tjelesne težine, ako odlučite da ga dojite. Obavijestite svog ljekara ako primijetite neke od ovih simptoma kod Vašeg djeteta. </w:t>
      </w:r>
      <w:r>
        <w:t xml:space="preserve"> </w:t>
      </w:r>
      <w:r>
        <w:rPr>
          <w:rFonts w:ascii="Microsoft Sans Serif" w:hAnsi="Microsoft Sans Serif" w:cs="Microsoft Sans Serif"/>
          <w:lang w:val="bs-Latn-BA"/>
        </w:rPr>
        <w:t xml:space="preserve"> </w:t>
      </w:r>
    </w:p>
    <w:p w14:paraId="5CE95F96">
      <w:pPr>
        <w:jc w:val="both"/>
        <w:rPr>
          <w:rFonts w:ascii="Microsoft Sans Serif" w:hAnsi="Microsoft Sans Serif" w:cs="Microsoft Sans Serif"/>
          <w:lang w:val="bs-Latn-BA"/>
        </w:rPr>
      </w:pPr>
    </w:p>
    <w:p w14:paraId="5DECA926">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2981F26C">
      <w:pPr>
        <w:shd w:val="clear" w:color="auto" w:fill="FFFFFF"/>
        <w:jc w:val="both"/>
        <w:rPr>
          <w:rFonts w:ascii="Microsoft Sans Serif" w:hAnsi="Microsoft Sans Serif" w:cs="Microsoft Sans Serif"/>
          <w:iCs/>
          <w:lang w:val="bs-Latn-BA"/>
        </w:rPr>
      </w:pPr>
      <w:r>
        <w:rPr>
          <w:color w:val="FF0000"/>
          <w:lang w:val="bs-Latn-BA"/>
        </w:rPr>
        <w:t>▲</w:t>
      </w:r>
      <w:r>
        <w:rPr>
          <w:rFonts w:ascii="Microsoft Sans Serif" w:hAnsi="Microsoft Sans Serif" w:cs="Microsoft Sans Serif"/>
          <w:lang w:val="bs-Latn-BA"/>
        </w:rPr>
        <w:t xml:space="preserve">  </w:t>
      </w:r>
      <w:r>
        <w:rPr>
          <w:rFonts w:ascii="Microsoft Sans Serif" w:hAnsi="Microsoft Sans Serif" w:cs="Microsoft Sans Serif"/>
          <w:iCs/>
          <w:lang w:val="bs-Latn-BA"/>
        </w:rPr>
        <w:t>Trigonik, lijek sa snažnim uticajem na psihofizičke sposobnosti (zabrana upravljanja motornim vozilima i mašinama).</w:t>
      </w:r>
    </w:p>
    <w:p w14:paraId="1CB7DB46">
      <w:pPr>
        <w:jc w:val="both"/>
        <w:rPr>
          <w:rFonts w:ascii="Microsoft Sans Serif" w:hAnsi="Microsoft Sans Serif" w:cs="Microsoft Sans Serif"/>
          <w:lang w:val="bs-Latn-BA"/>
        </w:rPr>
      </w:pPr>
      <w:r>
        <w:rPr>
          <w:rFonts w:ascii="Microsoft Sans Serif" w:hAnsi="Microsoft Sans Serif" w:cs="Microsoft Sans Serif"/>
          <w:lang w:val="bs-Latn-BA"/>
        </w:rPr>
        <w:t>Lijek Lamal može izazvati vrtoglavicu i dupli vid.</w:t>
      </w:r>
    </w:p>
    <w:p w14:paraId="6C588A18">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Nemojte voziti ili upravljati mašinama dok ne budete sigurni da li Lamal na bilo koji način utiče na Vas.</w:t>
      </w:r>
    </w:p>
    <w:p w14:paraId="73CF9759">
      <w:pPr>
        <w:jc w:val="both"/>
        <w:rPr>
          <w:rFonts w:ascii="Microsoft Sans Serif" w:hAnsi="Microsoft Sans Serif" w:cs="Microsoft Sans Serif"/>
          <w:b/>
          <w:lang w:val="bs-Latn-BA"/>
        </w:rPr>
      </w:pPr>
      <w:r>
        <w:rPr>
          <w:rFonts w:ascii="Microsoft Sans Serif" w:hAnsi="Microsoft Sans Serif" w:cs="Microsoft Sans Serif"/>
          <w:b/>
          <w:lang w:val="bs-Latn-BA"/>
        </w:rPr>
        <w:t>Ako imate epilepsiju, razgovarajte sa svojim ljekarom u vezi sa upravljanjem vozilima i mašinama.</w:t>
      </w:r>
    </w:p>
    <w:p w14:paraId="12771334">
      <w:pPr>
        <w:numPr>
          <w:ilvl w:val="12"/>
          <w:numId w:val="0"/>
        </w:numPr>
        <w:jc w:val="both"/>
        <w:rPr>
          <w:rFonts w:ascii="Microsoft Sans Serif" w:hAnsi="Microsoft Sans Serif" w:cs="Microsoft Sans Serif"/>
          <w:b/>
          <w:bCs/>
          <w:lang w:val="bs-Latn-BA"/>
        </w:rPr>
      </w:pPr>
    </w:p>
    <w:p w14:paraId="66AD8791">
      <w:pPr>
        <w:numPr>
          <w:ilvl w:val="12"/>
          <w:numId w:val="0"/>
        </w:numPr>
        <w:jc w:val="both"/>
        <w:rPr>
          <w:rFonts w:ascii="Microsoft Sans Serif" w:hAnsi="Microsoft Sans Serif" w:cs="Microsoft Sans Serif"/>
          <w:lang w:val="bs-Latn-BA"/>
        </w:rPr>
      </w:pPr>
    </w:p>
    <w:p w14:paraId="7A93EF05">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LAMAL</w:t>
      </w:r>
    </w:p>
    <w:p w14:paraId="604A1359">
      <w:pPr>
        <w:shd w:val="clear" w:color="auto" w:fill="FFFFFF"/>
        <w:jc w:val="both"/>
        <w:rPr>
          <w:rFonts w:ascii="Microsoft Sans Serif" w:hAnsi="Microsoft Sans Serif" w:cs="Microsoft Sans Serif"/>
          <w:b/>
          <w:bCs/>
          <w:lang w:val="bs-Latn-BA"/>
        </w:rPr>
      </w:pPr>
    </w:p>
    <w:p w14:paraId="2E6DC052">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Lamal onako kako Vas je uputio ljekar. Ukoliko niste sigurni kako, posavjetujte se sa ljekarom ili farmaceutom. </w:t>
      </w:r>
    </w:p>
    <w:p w14:paraId="6AF600D4">
      <w:pPr>
        <w:shd w:val="clear" w:color="auto" w:fill="FFFFFF"/>
        <w:jc w:val="both"/>
        <w:rPr>
          <w:rFonts w:ascii="Microsoft Sans Serif" w:hAnsi="Microsoft Sans Serif" w:cs="Microsoft Sans Serif"/>
          <w:i/>
          <w:lang w:val="bs-Latn-BA"/>
        </w:rPr>
      </w:pPr>
    </w:p>
    <w:p w14:paraId="0057FFC3">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Koliko uzeti lijeka Lamal </w:t>
      </w:r>
    </w:p>
    <w:p w14:paraId="02B7EACF">
      <w:pPr>
        <w:jc w:val="both"/>
        <w:rPr>
          <w:rFonts w:ascii="Microsoft Sans Serif" w:hAnsi="Microsoft Sans Serif" w:cs="Microsoft Sans Serif"/>
          <w:lang w:val="bs-Latn-BA"/>
        </w:rPr>
      </w:pPr>
      <w:r>
        <w:rPr>
          <w:rFonts w:ascii="Microsoft Sans Serif" w:hAnsi="Microsoft Sans Serif" w:cs="Microsoft Sans Serif"/>
          <w:lang w:val="bs-Latn-BA"/>
        </w:rPr>
        <w:t>Može potrajati neko vrijeme dok Vaš ljekar  pronađe  najbolju dozu lijeka Lamal za Vas. Doza će zavisiti od Vaših godina, da li uzimate Lamal sa drugim lijekovima i da li imate bilo kakve probleme sa bubrezima ili jetrom.</w:t>
      </w:r>
    </w:p>
    <w:p w14:paraId="0F182B72">
      <w:pPr>
        <w:jc w:val="both"/>
        <w:rPr>
          <w:rFonts w:ascii="Microsoft Sans Serif" w:hAnsi="Microsoft Sans Serif" w:cs="Microsoft Sans Serif"/>
          <w:lang w:val="bs-Latn-BA"/>
        </w:rPr>
      </w:pPr>
    </w:p>
    <w:p w14:paraId="4630874A">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će propisati najnižu dozu za početak, te postepeno povećavati dozu tokom nekoliko sedmica dok ne postigne optimalnu dozu za Vas (tzv. </w:t>
      </w:r>
      <w:r>
        <w:rPr>
          <w:rFonts w:ascii="Microsoft Sans Serif" w:hAnsi="Microsoft Sans Serif" w:cs="Microsoft Sans Serif"/>
          <w:i/>
          <w:lang w:val="bs-Latn-BA"/>
        </w:rPr>
        <w:t>efektivna doza</w:t>
      </w:r>
      <w:r>
        <w:rPr>
          <w:rFonts w:ascii="Microsoft Sans Serif" w:hAnsi="Microsoft Sans Serif" w:cs="Microsoft Sans Serif"/>
          <w:lang w:val="bs-Latn-BA"/>
        </w:rPr>
        <w:t>).</w:t>
      </w:r>
    </w:p>
    <w:p w14:paraId="0802EB43">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Nikad ne uzimajte veću dozu od one koju Vam je prepisao ljekar. </w:t>
      </w:r>
    </w:p>
    <w:p w14:paraId="3C95F5D7">
      <w:pPr>
        <w:jc w:val="both"/>
        <w:rPr>
          <w:rFonts w:ascii="Microsoft Sans Serif" w:hAnsi="Microsoft Sans Serif" w:cs="Microsoft Sans Serif"/>
          <w:lang w:val="bs-Latn-BA"/>
        </w:rPr>
      </w:pPr>
    </w:p>
    <w:p w14:paraId="6C201FE4">
      <w:pPr>
        <w:jc w:val="both"/>
        <w:rPr>
          <w:rFonts w:ascii="Microsoft Sans Serif" w:hAnsi="Microsoft Sans Serif" w:cs="Microsoft Sans Serif"/>
          <w:lang w:val="bs-Latn-BA"/>
        </w:rPr>
      </w:pPr>
      <w:r>
        <w:rPr>
          <w:rFonts w:ascii="Microsoft Sans Serif" w:hAnsi="Microsoft Sans Serif" w:cs="Microsoft Sans Serif"/>
          <w:lang w:val="bs-Latn-BA"/>
        </w:rPr>
        <w:t>Uobičajena efikasna doza lijeka Lamal za odrasle i djecu stariju od 13 godina je između 100 mg i 400 mg svaki dan.</w:t>
      </w:r>
    </w:p>
    <w:p w14:paraId="69912DFC">
      <w:pPr>
        <w:jc w:val="both"/>
        <w:rPr>
          <w:rFonts w:ascii="Microsoft Sans Serif" w:hAnsi="Microsoft Sans Serif" w:cs="Microsoft Sans Serif"/>
          <w:lang w:val="bs-Latn-BA"/>
        </w:rPr>
      </w:pPr>
    </w:p>
    <w:p w14:paraId="24421B84">
      <w:pPr>
        <w:jc w:val="both"/>
        <w:rPr>
          <w:rFonts w:ascii="Microsoft Sans Serif" w:hAnsi="Microsoft Sans Serif" w:cs="Microsoft Sans Serif"/>
          <w:lang w:val="bs-Latn-BA"/>
        </w:rPr>
      </w:pPr>
      <w:r>
        <w:rPr>
          <w:rFonts w:ascii="Microsoft Sans Serif" w:hAnsi="Microsoft Sans Serif" w:cs="Microsoft Sans Serif"/>
          <w:lang w:val="bs-Latn-BA"/>
        </w:rPr>
        <w:t>Za djecu uzrasta od 2 godine do 12 godina, efektivna  doza zavisi od tjelesne težine – obično, to je između 1 mg i 15 mg za svaki kilogram djetetove težine, do maksimalne doze održavanja od 200 mg dnevno.</w:t>
      </w:r>
    </w:p>
    <w:p w14:paraId="5F87BBD7">
      <w:pPr>
        <w:jc w:val="both"/>
        <w:rPr>
          <w:rFonts w:ascii="Microsoft Sans Serif" w:hAnsi="Microsoft Sans Serif" w:cs="Microsoft Sans Serif"/>
          <w:lang w:val="bs-Latn-BA"/>
        </w:rPr>
      </w:pPr>
      <w:r>
        <w:rPr>
          <w:rFonts w:ascii="Microsoft Sans Serif" w:hAnsi="Microsoft Sans Serif" w:cs="Microsoft Sans Serif"/>
          <w:lang w:val="bs-Latn-BA"/>
        </w:rPr>
        <w:t>Lamal se ne preporučuje za djecu mlađu od dvije godine.</w:t>
      </w:r>
    </w:p>
    <w:p w14:paraId="5F983211">
      <w:pPr>
        <w:pStyle w:val="35"/>
        <w:jc w:val="both"/>
        <w:rPr>
          <w:rFonts w:ascii="Microsoft Sans Serif" w:hAnsi="Microsoft Sans Serif" w:cs="Microsoft Sans Serif"/>
          <w:color w:val="auto"/>
          <w:sz w:val="20"/>
          <w:szCs w:val="20"/>
        </w:rPr>
      </w:pPr>
    </w:p>
    <w:p w14:paraId="21692282">
      <w:pPr>
        <w:jc w:val="both"/>
        <w:rPr>
          <w:rFonts w:ascii="Microsoft Sans Serif" w:hAnsi="Microsoft Sans Serif" w:cs="Microsoft Sans Serif"/>
          <w:b/>
          <w:lang w:val="bs-Latn-BA"/>
        </w:rPr>
      </w:pPr>
      <w:r>
        <w:rPr>
          <w:rFonts w:ascii="Microsoft Sans Serif" w:hAnsi="Microsoft Sans Serif" w:cs="Microsoft Sans Serif"/>
          <w:b/>
          <w:lang w:val="bs-Latn-BA"/>
        </w:rPr>
        <w:t>Kako uzeti dozu lijeka Lamal</w:t>
      </w:r>
    </w:p>
    <w:p w14:paraId="1B95175C">
      <w:pPr>
        <w:jc w:val="both"/>
        <w:rPr>
          <w:rFonts w:ascii="Microsoft Sans Serif" w:hAnsi="Microsoft Sans Serif" w:cs="Microsoft Sans Serif"/>
          <w:lang w:val="bs-Latn-BA"/>
        </w:rPr>
      </w:pPr>
      <w:r>
        <w:rPr>
          <w:rFonts w:ascii="Microsoft Sans Serif" w:hAnsi="Microsoft Sans Serif" w:cs="Microsoft Sans Serif"/>
          <w:lang w:val="bs-Latn-BA"/>
        </w:rPr>
        <w:t>Uzmite svoju dozu lijeka Lamal jednom ili dva puta dnevno, prema savjetu ljekara. Lamal se može uzimati sa hranom ili bez nje. Ljekar Vam može savjetovati da počnete ili da prestanete uzimati druge lijekove, zavisno od toga koje stanje se liječi i načina na koji reagujete na liječenje.</w:t>
      </w:r>
    </w:p>
    <w:p w14:paraId="19FAF070">
      <w:pPr>
        <w:jc w:val="both"/>
        <w:rPr>
          <w:rFonts w:ascii="Microsoft Sans Serif" w:hAnsi="Microsoft Sans Serif" w:cs="Microsoft Sans Serif"/>
          <w:lang w:val="bs-Latn-BA"/>
        </w:rPr>
      </w:pPr>
      <w:r>
        <w:rPr>
          <w:rFonts w:ascii="Microsoft Sans Serif" w:hAnsi="Microsoft Sans Serif" w:cs="Microsoft Sans Serif"/>
          <w:b/>
          <w:lang w:val="bs-Latn-BA"/>
        </w:rPr>
        <w:t>Progutajte svoje tablete cijele.</w:t>
      </w:r>
      <w:r>
        <w:rPr>
          <w:rFonts w:ascii="Microsoft Sans Serif" w:hAnsi="Microsoft Sans Serif" w:cs="Microsoft Sans Serif"/>
          <w:lang w:val="bs-Latn-BA"/>
        </w:rPr>
        <w:t xml:space="preserve"> Nemojte ih lomiti niti žvakati.</w:t>
      </w:r>
    </w:p>
    <w:p w14:paraId="621DD5D5">
      <w:pPr>
        <w:jc w:val="both"/>
        <w:rPr>
          <w:rFonts w:ascii="Microsoft Sans Serif" w:hAnsi="Microsoft Sans Serif" w:cs="Microsoft Sans Serif"/>
          <w:lang w:val="bs-Latn-BA"/>
        </w:rPr>
      </w:pPr>
      <w:r>
        <w:rPr>
          <w:rFonts w:ascii="Microsoft Sans Serif" w:hAnsi="Microsoft Sans Serif" w:cs="Microsoft Sans Serif"/>
          <w:b/>
          <w:lang w:val="bs-Latn-BA"/>
        </w:rPr>
        <w:t>Uvijek uzmite punu dozu</w:t>
      </w:r>
      <w:r>
        <w:rPr>
          <w:rFonts w:ascii="Microsoft Sans Serif" w:hAnsi="Microsoft Sans Serif" w:cs="Microsoft Sans Serif"/>
          <w:lang w:val="bs-Latn-BA"/>
        </w:rPr>
        <w:t xml:space="preserve"> koju Vam je ljekar propisao. Nikad ne uzimajte samo dio tablete.</w:t>
      </w:r>
    </w:p>
    <w:p w14:paraId="323343F2">
      <w:pPr>
        <w:shd w:val="clear" w:color="auto" w:fill="FFFFFF"/>
        <w:jc w:val="both"/>
        <w:rPr>
          <w:rFonts w:ascii="Microsoft Sans Serif" w:hAnsi="Microsoft Sans Serif" w:cs="Microsoft Sans Serif"/>
          <w:b/>
          <w:bCs/>
          <w:lang w:val="bs-Latn-BA"/>
        </w:rPr>
      </w:pPr>
    </w:p>
    <w:p w14:paraId="3869C2F7">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Lamal nego što treba</w:t>
      </w:r>
    </w:p>
    <w:p w14:paraId="5F5E91FA">
      <w:pPr>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Odmah obavijestite svog ljekara ili najbližu službu hitne pomoći. </w:t>
      </w:r>
      <w:r>
        <w:rPr>
          <w:rFonts w:ascii="Microsoft Sans Serif" w:hAnsi="Microsoft Sans Serif" w:cs="Microsoft Sans Serif"/>
          <w:bCs/>
          <w:lang w:val="bs-Latn-BA"/>
        </w:rPr>
        <w:t>Ako je moguće ponesite i pakovanje lijeka.</w:t>
      </w:r>
    </w:p>
    <w:p w14:paraId="7A6AF8AD">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uzmete preveliku dozu lijeka Lamal veća je vjerovatnoća da ćete imati ozbiljna neželjena djelovanja koja mogu biti fatalna. </w:t>
      </w:r>
    </w:p>
    <w:p w14:paraId="71EEEAB4">
      <w:pPr>
        <w:jc w:val="both"/>
        <w:rPr>
          <w:rFonts w:ascii="Microsoft Sans Serif" w:hAnsi="Microsoft Sans Serif" w:cs="Microsoft Sans Serif"/>
          <w:lang w:val="bs-Latn-BA"/>
        </w:rPr>
      </w:pPr>
      <w:r>
        <w:rPr>
          <w:rFonts w:ascii="Microsoft Sans Serif" w:hAnsi="Microsoft Sans Serif" w:cs="Microsoft Sans Serif"/>
          <w:lang w:val="bs-Latn-BA"/>
        </w:rPr>
        <w:t xml:space="preserve">Simptomi predoziranja uključuju: </w:t>
      </w:r>
    </w:p>
    <w:p w14:paraId="795DEF97">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brze nekontrolirane pokrete očiju (</w:t>
      </w:r>
      <w:r>
        <w:rPr>
          <w:rFonts w:ascii="Microsoft Sans Serif" w:hAnsi="Microsoft Sans Serif" w:cs="Microsoft Sans Serif"/>
          <w:i/>
          <w:iCs/>
          <w:lang w:val="de-AT"/>
        </w:rPr>
        <w:t>nistagmus</w:t>
      </w:r>
      <w:r>
        <w:rPr>
          <w:rFonts w:ascii="Microsoft Sans Serif" w:hAnsi="Microsoft Sans Serif" w:cs="Microsoft Sans Serif"/>
          <w:lang w:val="de-AT"/>
        </w:rPr>
        <w:t>),</w:t>
      </w:r>
    </w:p>
    <w:p w14:paraId="18232B04">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nespretnost i nedostatak koordinacije, koji se odražavaju na ravnotežu (</w:t>
      </w:r>
      <w:r>
        <w:rPr>
          <w:rFonts w:ascii="Microsoft Sans Serif" w:hAnsi="Microsoft Sans Serif" w:cs="Microsoft Sans Serif"/>
          <w:i/>
          <w:iCs/>
          <w:lang w:val="de-AT"/>
        </w:rPr>
        <w:t>ataksija</w:t>
      </w:r>
      <w:r>
        <w:rPr>
          <w:rFonts w:ascii="Microsoft Sans Serif" w:hAnsi="Microsoft Sans Serif" w:cs="Microsoft Sans Serif"/>
          <w:lang w:val="de-AT"/>
        </w:rPr>
        <w:t>),</w:t>
      </w:r>
    </w:p>
    <w:p w14:paraId="0F0F05E1">
      <w:pPr>
        <w:numPr>
          <w:ilvl w:val="0"/>
          <w:numId w:val="8"/>
        </w:numPr>
        <w:tabs>
          <w:tab w:val="left" w:pos="426"/>
        </w:tabs>
        <w:ind w:left="0" w:firstLine="0"/>
        <w:jc w:val="both"/>
        <w:rPr>
          <w:rFonts w:ascii="Microsoft Sans Serif" w:hAnsi="Microsoft Sans Serif" w:cs="Microsoft Sans Serif"/>
          <w:lang w:val="en-US"/>
        </w:rPr>
      </w:pPr>
      <w:r>
        <w:rPr>
          <w:rFonts w:ascii="Microsoft Sans Serif" w:hAnsi="Microsoft Sans Serif" w:cs="Microsoft Sans Serif"/>
          <w:lang w:val="en-US"/>
        </w:rPr>
        <w:t>p</w:t>
      </w:r>
      <w:r>
        <w:rPr>
          <w:rFonts w:ascii="Microsoft Sans Serif" w:hAnsi="Microsoft Sans Serif" w:cs="Microsoft Sans Serif"/>
        </w:rPr>
        <w:t>romjene srčanog ritma (vide se na elektrokardiogramu),</w:t>
      </w:r>
    </w:p>
    <w:p w14:paraId="0676EFC9">
      <w:pPr>
        <w:numPr>
          <w:ilvl w:val="0"/>
          <w:numId w:val="8"/>
        </w:numPr>
        <w:tabs>
          <w:tab w:val="left" w:pos="426"/>
        </w:tabs>
        <w:ind w:left="0" w:firstLine="0"/>
        <w:jc w:val="both"/>
        <w:rPr>
          <w:rFonts w:ascii="Microsoft Sans Serif" w:hAnsi="Microsoft Sans Serif" w:cs="Microsoft Sans Serif"/>
          <w:lang w:val="en-GB"/>
        </w:rPr>
      </w:pPr>
      <w:r>
        <w:rPr>
          <w:rFonts w:ascii="Microsoft Sans Serif" w:hAnsi="Microsoft Sans Serif" w:cs="Microsoft Sans Serif"/>
          <w:lang w:val="en-GB"/>
        </w:rPr>
        <w:t xml:space="preserve">gubitak svijesti, napadi (konvulzije) ili koma. </w:t>
      </w:r>
    </w:p>
    <w:p w14:paraId="5FC9B83A">
      <w:pPr>
        <w:jc w:val="both"/>
        <w:rPr>
          <w:rFonts w:ascii="Microsoft Sans Serif" w:hAnsi="Microsoft Sans Serif" w:cs="Microsoft Sans Serif"/>
          <w:lang w:val="en-US" w:eastAsia="en-US"/>
        </w:rPr>
      </w:pPr>
    </w:p>
    <w:p w14:paraId="76596A38">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 xml:space="preserve">Ako ste zaboravili uzeti Lamal </w:t>
      </w:r>
      <w:r>
        <w:rPr>
          <w:rFonts w:ascii="Microsoft Sans Serif" w:hAnsi="Microsoft Sans Serif" w:cs="Microsoft Sans Serif"/>
          <w:lang w:val="bs-Latn-BA"/>
        </w:rPr>
        <w:t xml:space="preserve"> </w:t>
      </w:r>
    </w:p>
    <w:p w14:paraId="5A0D0ADF">
      <w:pPr>
        <w:jc w:val="both"/>
        <w:rPr>
          <w:rFonts w:ascii="Microsoft Sans Serif" w:hAnsi="Microsoft Sans Serif" w:cs="Microsoft Sans Serif"/>
          <w:b/>
          <w:iCs/>
          <w:lang w:val="bs-Latn-BA"/>
        </w:rPr>
      </w:pPr>
      <w:r>
        <w:rPr>
          <w:rFonts w:ascii="Microsoft Sans Serif" w:hAnsi="Microsoft Sans Serif" w:cs="Microsoft Sans Serif"/>
          <w:b/>
          <w:iCs/>
          <w:lang w:val="bs-Latn-BA"/>
        </w:rPr>
        <w:t>Nikada ne treba uzimati duplu dozu da bi se nadomjestila propuštena doza lijeka!</w:t>
      </w:r>
    </w:p>
    <w:p w14:paraId="67C8BDED">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Ako ste slučajno propustili jednu dozu, uzmite narednu redovnu dozu. </w:t>
      </w:r>
    </w:p>
    <w:p w14:paraId="5BA0D441">
      <w:pPr>
        <w:widowControl/>
        <w:rPr>
          <w:rFonts w:ascii="Microsoft Sans Serif" w:hAnsi="Microsoft Sans Serif" w:cs="Microsoft Sans Serif"/>
          <w:lang w:val="bs-Latn-BA"/>
        </w:rPr>
      </w:pPr>
      <w:r>
        <w:rPr>
          <w:rFonts w:ascii="Microsoft Sans Serif" w:hAnsi="Microsoft Sans Serif" w:cs="Microsoft Sans Serif"/>
          <w:b/>
        </w:rPr>
        <w:t>Ako ste preskočili za uzmete</w:t>
      </w:r>
      <w:r>
        <w:rPr>
          <w:rFonts w:ascii="Microsoft Sans Serif" w:hAnsi="Microsoft Sans Serif" w:cs="Microsoft Sans Serif"/>
          <w:b/>
          <w:lang w:val="en-US"/>
        </w:rPr>
        <w:t xml:space="preserve"> </w:t>
      </w:r>
      <w:r>
        <w:rPr>
          <w:rFonts w:ascii="Microsoft Sans Serif" w:hAnsi="Microsoft Sans Serif" w:cs="Microsoft Sans Serif"/>
          <w:b/>
        </w:rPr>
        <w:t>više doza lijeka</w:t>
      </w:r>
      <w:r>
        <w:rPr>
          <w:rFonts w:ascii="Microsoft Sans Serif" w:hAnsi="Microsoft Sans Serif" w:cs="Microsoft Sans Serif"/>
        </w:rPr>
        <w:t xml:space="preserve"> </w:t>
      </w:r>
      <w:r>
        <w:rPr>
          <w:rFonts w:ascii="Microsoft Sans Serif" w:hAnsi="Microsoft Sans Serif" w:cs="Microsoft Sans Serif"/>
          <w:b/>
          <w:bCs/>
        </w:rPr>
        <w:t>Lamal</w:t>
      </w:r>
    </w:p>
    <w:p w14:paraId="2ABEB895">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 xml:space="preserve">Pitajte svog ljekara kako da ponovo počnete sa uzimanjem lijeka. </w:t>
      </w:r>
      <w:r>
        <w:rPr>
          <w:rFonts w:ascii="Microsoft Sans Serif" w:hAnsi="Microsoft Sans Serif" w:cs="Microsoft Sans Serif"/>
          <w:lang w:val="bs-Latn-BA"/>
        </w:rPr>
        <w:t>Važno je da to uradite.</w:t>
      </w:r>
    </w:p>
    <w:p w14:paraId="58DA508C">
      <w:pPr>
        <w:shd w:val="clear" w:color="auto" w:fill="FFFFFF"/>
        <w:jc w:val="both"/>
        <w:rPr>
          <w:rFonts w:ascii="Microsoft Sans Serif" w:hAnsi="Microsoft Sans Serif" w:cs="Microsoft Sans Serif"/>
          <w:lang w:val="bs-Latn-BA"/>
        </w:rPr>
      </w:pPr>
    </w:p>
    <w:p w14:paraId="75BE567F">
      <w:pPr>
        <w:shd w:val="clear" w:color="auto" w:fill="FFFFFF"/>
        <w:jc w:val="both"/>
        <w:rPr>
          <w:rFonts w:ascii="Microsoft Sans Serif" w:hAnsi="Microsoft Sans Serif" w:cs="Microsoft Sans Serif"/>
          <w:b/>
          <w:lang w:val="bs-Latn-BA"/>
        </w:rPr>
      </w:pPr>
      <w:r>
        <w:rPr>
          <w:rFonts w:ascii="Microsoft Sans Serif" w:hAnsi="Microsoft Sans Serif" w:cs="Microsoft Sans Serif"/>
          <w:b/>
          <w:lang w:val="bs-Latn-BA"/>
        </w:rPr>
        <w:t>Ako naglo prekinete uzimanje lijeka Lamal</w:t>
      </w:r>
    </w:p>
    <w:p w14:paraId="76D4DA4C">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 xml:space="preserve">Lamal morate uzimati onoliko dugo koliko je preporučio Vaš ljekar. Nemojte prestati, osim ako Vam nije tako preporučio ljekar. </w:t>
      </w:r>
    </w:p>
    <w:p w14:paraId="6AFBC758">
      <w:pPr>
        <w:shd w:val="clear" w:color="auto" w:fill="FFFFFF"/>
        <w:jc w:val="both"/>
        <w:rPr>
          <w:rFonts w:ascii="Microsoft Sans Serif" w:hAnsi="Microsoft Sans Serif" w:cs="Microsoft Sans Serif"/>
          <w:lang w:val="bs-Latn-BA"/>
        </w:rPr>
      </w:pPr>
    </w:p>
    <w:p w14:paraId="346C75E0">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b/>
          <w:lang w:val="de-AT" w:eastAsia="en-GB"/>
        </w:rPr>
        <w:t>Ako uzimate lijek Lamal za epilepsiju</w:t>
      </w:r>
    </w:p>
    <w:p w14:paraId="2AC3B6FD">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lang w:val="de-AT" w:eastAsia="en-GB"/>
        </w:rPr>
        <w:t xml:space="preserve">Da biste prestali uzimati lijek Lamal, važno je da se doza postepeno smanjuje, u periodu od najmanje dvije sedmice. </w:t>
      </w:r>
      <w:r>
        <w:rPr>
          <w:rFonts w:ascii="Microsoft Sans Serif" w:hAnsi="Microsoft Sans Serif" w:cs="Microsoft Sans Serif"/>
          <w:lang w:val="bs-Latn-BA"/>
        </w:rPr>
        <w:t>Ako naglo prekinete uzimanje lijeka Lamal</w:t>
      </w:r>
      <w:r>
        <w:rPr>
          <w:rFonts w:ascii="Microsoft Sans Serif" w:hAnsi="Microsoft Sans Serif" w:cs="Microsoft Sans Serif"/>
          <w:lang w:val="de-AT" w:eastAsia="en-GB"/>
        </w:rPr>
        <w:t xml:space="preserve">, </w:t>
      </w:r>
      <w:r>
        <w:rPr>
          <w:rFonts w:ascii="Microsoft Sans Serif" w:hAnsi="Microsoft Sans Serif" w:eastAsia="Arial Unicode MS" w:cs="Microsoft Sans Serif"/>
          <w:lang w:val="de-AT" w:eastAsia="en-GB"/>
        </w:rPr>
        <w:t>​​</w:t>
      </w:r>
      <w:r>
        <w:rPr>
          <w:rFonts w:ascii="Microsoft Sans Serif" w:hAnsi="Microsoft Sans Serif" w:cs="Microsoft Sans Serif"/>
          <w:lang w:val="de-AT" w:eastAsia="en-GB"/>
        </w:rPr>
        <w:t>epilepsija Vam se može vratiti ili pogoršati.</w:t>
      </w:r>
      <w:r>
        <w:rPr>
          <w:rFonts w:ascii="Microsoft Sans Serif" w:hAnsi="Microsoft Sans Serif" w:cs="Microsoft Sans Serif"/>
          <w:lang w:val="de-AT" w:eastAsia="en-GB"/>
        </w:rPr>
        <w:br w:type="textWrapping"/>
      </w:r>
      <w:r>
        <w:rPr>
          <w:rFonts w:ascii="Microsoft Sans Serif" w:hAnsi="Microsoft Sans Serif" w:cs="Microsoft Sans Serif"/>
          <w:lang w:val="de-AT" w:eastAsia="en-GB"/>
        </w:rPr>
        <w:br w:type="textWrapping"/>
      </w:r>
      <w:r>
        <w:rPr>
          <w:rFonts w:ascii="Microsoft Sans Serif" w:hAnsi="Microsoft Sans Serif" w:cs="Microsoft Sans Serif"/>
          <w:b/>
          <w:lang w:val="de-AT" w:eastAsia="en-GB"/>
        </w:rPr>
        <w:t>Ako uzimate lijek Lamal za bipolarni poremećaj</w:t>
      </w:r>
    </w:p>
    <w:p w14:paraId="18CA163B">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Može potrajati neko vrijeme dok lijek Lamal počne djelovati, tako da ne treba očekivati da Vam bude bolje odmah. Ako prestanete uzimati lijek Lamal, dozu ne treba smanjiti postepeno, ali ipak treba da razgovarate sa svojim ljekarom, ako želite prestati uzimati lijek Lamal.</w:t>
      </w:r>
    </w:p>
    <w:p w14:paraId="1081D63D">
      <w:pPr>
        <w:shd w:val="clear" w:color="auto" w:fill="FFFFFF"/>
        <w:jc w:val="both"/>
        <w:rPr>
          <w:rFonts w:ascii="Microsoft Sans Serif" w:hAnsi="Microsoft Sans Serif" w:cs="Microsoft Sans Serif"/>
          <w:bCs/>
          <w:i/>
          <w:highlight w:val="yellow"/>
          <w:lang w:val="bs-Latn-BA"/>
        </w:rPr>
      </w:pPr>
    </w:p>
    <w:p w14:paraId="32091F4C">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Lamal</w:t>
      </w:r>
      <w:r>
        <w:rPr>
          <w:rFonts w:ascii="Microsoft Sans Serif" w:hAnsi="Microsoft Sans Serif" w:cs="Microsoft Sans Serif"/>
          <w:bCs/>
          <w:i/>
          <w:lang w:val="bs-Latn-BA"/>
        </w:rPr>
        <w:t>, obratite se svom ljekaru ili farmaceutu.</w:t>
      </w:r>
    </w:p>
    <w:p w14:paraId="0F6955D1">
      <w:pPr>
        <w:jc w:val="both"/>
        <w:rPr>
          <w:rFonts w:ascii="Microsoft Sans Serif" w:hAnsi="Microsoft Sans Serif" w:cs="Microsoft Sans Serif"/>
          <w:lang w:val="bs-Latn-BA" w:eastAsia="en-US"/>
        </w:rPr>
      </w:pPr>
    </w:p>
    <w:p w14:paraId="6492EDB5">
      <w:pPr>
        <w:jc w:val="both"/>
        <w:rPr>
          <w:rFonts w:ascii="Microsoft Sans Serif" w:hAnsi="Microsoft Sans Serif" w:cs="Microsoft Sans Serif"/>
          <w:lang w:val="bs-Latn-BA" w:eastAsia="en-US"/>
        </w:rPr>
      </w:pPr>
    </w:p>
    <w:p w14:paraId="627A66D3">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0D4A5EAA">
      <w:pPr>
        <w:pStyle w:val="24"/>
        <w:spacing w:before="0" w:beforeAutospacing="0" w:after="0" w:afterAutospacing="0"/>
        <w:jc w:val="both"/>
        <w:rPr>
          <w:rFonts w:ascii="Microsoft Sans Serif" w:hAnsi="Microsoft Sans Serif" w:cs="Microsoft Sans Serif"/>
          <w:sz w:val="20"/>
          <w:szCs w:val="20"/>
          <w:lang w:val="bs-Latn-BA"/>
        </w:rPr>
      </w:pPr>
    </w:p>
    <w:p w14:paraId="5A5D9A60">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lijek Lamal može izazvati neželjena djelovanja, koja se ne javljaju kod svih. </w:t>
      </w:r>
    </w:p>
    <w:p w14:paraId="58EA5515">
      <w:pPr>
        <w:jc w:val="both"/>
        <w:rPr>
          <w:rFonts w:ascii="Microsoft Sans Serif" w:hAnsi="Microsoft Sans Serif" w:cs="Microsoft Sans Serif"/>
          <w:lang w:val="bs-Latn-BA"/>
        </w:rPr>
      </w:pPr>
    </w:p>
    <w:p w14:paraId="67BB5E66">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 xml:space="preserve">Reakcije potencijalno opasne po život: odmah potražite ljekarsku pomoć </w:t>
      </w:r>
    </w:p>
    <w:p w14:paraId="448A1D3A">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Mali broj pacijenata koji su uzimali Lamal mogu dobiti alergijsku reakciju ili kožne reakcije potencijalno opasne po život, koje se mogu razviti u više ozbiljnih problema ako se ne liječe.</w:t>
      </w:r>
    </w:p>
    <w:p w14:paraId="43912525">
      <w:pPr>
        <w:pStyle w:val="35"/>
        <w:jc w:val="both"/>
        <w:rPr>
          <w:rFonts w:ascii="Microsoft Sans Serif" w:hAnsi="Microsoft Sans Serif" w:cs="Microsoft Sans Serif"/>
          <w:color w:val="auto"/>
          <w:sz w:val="20"/>
          <w:szCs w:val="20"/>
          <w:lang w:val="bs-Latn-BA"/>
        </w:rPr>
      </w:pPr>
    </w:p>
    <w:p w14:paraId="17816EC7">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Ovi simptomi vjerovatno će se dogoditi tokom prvih nekoliko mjeseci liječenja lijekom Lamal, pogotovo ako je početna doza previsoka ili ako se doza povećava prebrzo ili ako se Lamal uzima sa drugim lijekom koji se zove valproat. Neki od simptoma su češći kod djece, pa roditelji treba da budu posebno oprezni i da paze na njih.</w:t>
      </w:r>
    </w:p>
    <w:p w14:paraId="7633BEBE">
      <w:pPr>
        <w:pStyle w:val="35"/>
        <w:jc w:val="both"/>
        <w:rPr>
          <w:rFonts w:ascii="Microsoft Sans Serif" w:hAnsi="Microsoft Sans Serif" w:cs="Microsoft Sans Serif"/>
          <w:color w:val="auto"/>
          <w:sz w:val="20"/>
          <w:szCs w:val="20"/>
          <w:lang w:val="bs-Latn-BA"/>
        </w:rPr>
      </w:pPr>
    </w:p>
    <w:p w14:paraId="44DD164F">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Simptomi tih reakcija uključuju:</w:t>
      </w:r>
    </w:p>
    <w:p w14:paraId="73236F3B">
      <w:pPr>
        <w:pStyle w:val="35"/>
        <w:numPr>
          <w:ilvl w:val="0"/>
          <w:numId w:val="9"/>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b/>
          <w:color w:val="auto"/>
          <w:sz w:val="20"/>
          <w:szCs w:val="20"/>
          <w:lang w:val="bs-Latn-BA"/>
        </w:rPr>
        <w:t>kožni osipi ili crvenilo</w:t>
      </w:r>
      <w:r>
        <w:rPr>
          <w:rFonts w:ascii="Microsoft Sans Serif" w:hAnsi="Microsoft Sans Serif" w:cs="Microsoft Sans Serif"/>
          <w:color w:val="auto"/>
          <w:sz w:val="20"/>
          <w:szCs w:val="20"/>
          <w:lang w:val="bs-Latn-BA"/>
        </w:rPr>
        <w:t>, koji se mogu razviti u kožne reakcije opasne po život uključujući rasprostranjeni osip sa plikovima i ljuštenjem kože, posebno oko usta, nosa, očiju i genitalija (</w:t>
      </w:r>
      <w:r>
        <w:rPr>
          <w:rFonts w:ascii="Microsoft Sans Serif" w:hAnsi="Microsoft Sans Serif" w:cs="Microsoft Sans Serif"/>
          <w:i/>
          <w:color w:val="auto"/>
          <w:sz w:val="20"/>
          <w:szCs w:val="20"/>
          <w:lang w:val="bs-Latn-BA"/>
        </w:rPr>
        <w:t>Stevens–Johnsonov sindrom</w:t>
      </w:r>
      <w:r>
        <w:rPr>
          <w:rFonts w:ascii="Microsoft Sans Serif" w:hAnsi="Microsoft Sans Serif" w:cs="Microsoft Sans Serif"/>
          <w:color w:val="auto"/>
          <w:sz w:val="20"/>
          <w:szCs w:val="20"/>
          <w:lang w:val="bs-Latn-BA"/>
        </w:rPr>
        <w:t xml:space="preserve">), opsežno ljuštenje kože (više od 30% površine tijela – </w:t>
      </w:r>
      <w:r>
        <w:rPr>
          <w:rFonts w:ascii="Microsoft Sans Serif" w:hAnsi="Microsoft Sans Serif" w:cs="Microsoft Sans Serif"/>
          <w:i/>
          <w:color w:val="auto"/>
          <w:sz w:val="20"/>
          <w:szCs w:val="20"/>
          <w:lang w:val="bs-Latn-BA"/>
        </w:rPr>
        <w:t>toksična epidermalna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nekroliza</w:t>
      </w:r>
      <w:r>
        <w:rPr>
          <w:rFonts w:ascii="Microsoft Sans Serif" w:hAnsi="Microsoft Sans Serif" w:cs="Microsoft Sans Serif"/>
          <w:color w:val="auto"/>
          <w:sz w:val="20"/>
          <w:szCs w:val="20"/>
          <w:lang w:val="bs-Latn-BA"/>
        </w:rPr>
        <w:t>),</w:t>
      </w:r>
      <w:r>
        <w:rPr>
          <w:rFonts w:ascii="Microsoft Sans Serif" w:hAnsi="Microsoft Sans Serif" w:cs="Microsoft Sans Serif"/>
          <w:sz w:val="20"/>
          <w:szCs w:val="20"/>
          <w:lang w:val="bs-Latn-BA" w:eastAsia="en-US"/>
        </w:rPr>
        <w:t xml:space="preserve"> </w:t>
      </w:r>
      <w:r>
        <w:rPr>
          <w:rFonts w:ascii="Microsoft Sans Serif" w:hAnsi="Microsoft Sans Serif" w:cs="Microsoft Sans Serif"/>
          <w:sz w:val="20"/>
          <w:szCs w:val="20"/>
        </w:rPr>
        <w:t>ili proširena ospa</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uz učešće jetre, krvi i drugih organa (reakcije na lijek sa eozinofilijom i sistemskim simptomima koja je</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 xml:space="preserve">takođe poznata kao </w:t>
      </w:r>
      <w:r>
        <w:rPr>
          <w:rFonts w:ascii="Microsoft Sans Serif" w:hAnsi="Microsoft Sans Serif" w:cs="Microsoft Sans Serif"/>
          <w:sz w:val="20"/>
          <w:szCs w:val="20"/>
          <w:lang w:val="bs-Latn-BA"/>
        </w:rPr>
        <w:t xml:space="preserve">DRESS </w:t>
      </w:r>
      <w:r>
        <w:rPr>
          <w:rFonts w:ascii="Microsoft Sans Serif" w:hAnsi="Microsoft Sans Serif" w:cs="Microsoft Sans Serif"/>
          <w:sz w:val="20"/>
          <w:szCs w:val="20"/>
        </w:rPr>
        <w:t>sindrom preosjetljivosti),</w:t>
      </w:r>
    </w:p>
    <w:p w14:paraId="467DD357">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čir u ustima, grlu, nosu ili genitalijama,</w:t>
      </w:r>
    </w:p>
    <w:p w14:paraId="1AD6D1FA">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ustima ili crvene ili natečene oči</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konjuktivitis</w:t>
      </w:r>
      <w:r>
        <w:rPr>
          <w:rFonts w:ascii="Microsoft Sans Serif" w:hAnsi="Microsoft Sans Serif" w:cs="Microsoft Sans Serif"/>
          <w:color w:val="auto"/>
          <w:sz w:val="20"/>
          <w:szCs w:val="20"/>
          <w:lang w:val="bs-Latn-BA"/>
        </w:rPr>
        <w:t>),</w:t>
      </w:r>
    </w:p>
    <w:p w14:paraId="12F7A742">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visoka tjelesna temperatura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simptomi nalik gripu ili pospanost,</w:t>
      </w:r>
    </w:p>
    <w:p w14:paraId="6FAC7ADF">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oticanje oko lica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natečene žlijezde</w:t>
      </w:r>
      <w:r>
        <w:rPr>
          <w:rFonts w:ascii="Microsoft Sans Serif" w:hAnsi="Microsoft Sans Serif" w:cs="Microsoft Sans Serif"/>
          <w:color w:val="auto"/>
          <w:sz w:val="20"/>
          <w:szCs w:val="20"/>
          <w:lang w:val="bs-Latn-BA"/>
        </w:rPr>
        <w:t xml:space="preserve"> na vratu, ispod pazuha ili na preponama,</w:t>
      </w:r>
    </w:p>
    <w:p w14:paraId="7A2D0EEF">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neočekivano krvarenje ili modrice</w:t>
      </w:r>
      <w:r>
        <w:rPr>
          <w:rFonts w:ascii="Microsoft Sans Serif" w:hAnsi="Microsoft Sans Serif" w:cs="Microsoft Sans Serif"/>
          <w:color w:val="auto"/>
          <w:sz w:val="20"/>
          <w:szCs w:val="20"/>
          <w:lang w:val="bs-Latn-BA"/>
        </w:rPr>
        <w:t xml:space="preserve"> ili modri prsti,</w:t>
      </w:r>
    </w:p>
    <w:p w14:paraId="375869D0">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grlu</w:t>
      </w:r>
      <w:r>
        <w:rPr>
          <w:rFonts w:ascii="Microsoft Sans Serif" w:hAnsi="Microsoft Sans Serif" w:cs="Microsoft Sans Serif"/>
          <w:color w:val="auto"/>
          <w:sz w:val="20"/>
          <w:szCs w:val="20"/>
          <w:lang w:val="bs-Latn-BA"/>
        </w:rPr>
        <w:t xml:space="preserve"> ili više infekcija (kao što su prehlade) nego inače,</w:t>
      </w:r>
    </w:p>
    <w:p w14:paraId="2290446B">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ovišena koncentracija enzima jetre u analizama krvi,</w:t>
      </w:r>
    </w:p>
    <w:p w14:paraId="47F608A6">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ovećanje broja vrste bijelih ćelija u krvi (eozinofili),</w:t>
      </w:r>
    </w:p>
    <w:p w14:paraId="0015C946">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većani limfni čvorovi,</w:t>
      </w:r>
    </w:p>
    <w:p w14:paraId="1B334524">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češće organa kao što su jetra i bubrezi.</w:t>
      </w:r>
    </w:p>
    <w:p w14:paraId="670C10A8">
      <w:pPr>
        <w:pStyle w:val="35"/>
        <w:jc w:val="both"/>
        <w:rPr>
          <w:rFonts w:ascii="Microsoft Sans Serif" w:hAnsi="Microsoft Sans Serif" w:cs="Microsoft Sans Serif"/>
          <w:color w:val="auto"/>
          <w:sz w:val="20"/>
          <w:szCs w:val="20"/>
          <w:lang w:val="bs-Latn-BA"/>
        </w:rPr>
      </w:pPr>
    </w:p>
    <w:p w14:paraId="6C7CF6EA">
      <w:pPr>
        <w:jc w:val="both"/>
        <w:rPr>
          <w:rFonts w:ascii="Microsoft Sans Serif" w:hAnsi="Microsoft Sans Serif" w:cs="Microsoft Sans Serif"/>
          <w:lang w:val="bs-Latn-BA"/>
        </w:rPr>
      </w:pPr>
      <w:r>
        <w:rPr>
          <w:rFonts w:ascii="Microsoft Sans Serif" w:hAnsi="Microsoft Sans Serif" w:cs="Microsoft Sans Serif"/>
          <w:lang w:val="bs-Latn-BA"/>
        </w:rPr>
        <w:t>U mnogim slučajevima, ovi simptomi će biti znakovi manje ozbiljnih neželjenih djelovanja,</w:t>
      </w:r>
      <w:r>
        <w:rPr>
          <w:rFonts w:ascii="Microsoft Sans Serif" w:hAnsi="Microsoft Sans Serif" w:cs="Microsoft Sans Serif"/>
          <w:b/>
          <w:lang w:val="bs-Latn-BA"/>
        </w:rPr>
        <w:t xml:space="preserve"> ali morate biti svjesni da su potencijalno opasne po život, a da se mogu razviti u više ozbiljnih problema, </w:t>
      </w:r>
      <w:r>
        <w:rPr>
          <w:rFonts w:ascii="Microsoft Sans Serif" w:hAnsi="Microsoft Sans Serif" w:cs="Microsoft Sans Serif"/>
          <w:lang w:val="bs-Latn-BA"/>
        </w:rPr>
        <w:t>kao što su zatajenje organa, ako se ne liječe. Ako primijetite bilo koji od ovih simptoma:</w:t>
      </w:r>
    </w:p>
    <w:p w14:paraId="11BD2EA3">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Odmah se obratite ljekaru</w:t>
      </w:r>
      <w:r>
        <w:rPr>
          <w:rFonts w:ascii="Microsoft Sans Serif" w:hAnsi="Microsoft Sans Serif" w:cs="Microsoft Sans Serif"/>
          <w:lang w:val="bs-Latn-BA"/>
        </w:rPr>
        <w:t>. Vaš ljekar može odlučiti da napravi pretrage jetre, bubrega ili krvi i može Vam reći da prestanete uzimati Lamal. U slučaju da dobijete Stevens–Johnsonov sindrom ili toksičnu epidermalnu nekrolizu ljekar će Vam reći da nikada više ne smijete koristiti lijek koji sadrži lamotrigin.</w:t>
      </w:r>
    </w:p>
    <w:p w14:paraId="580E840B">
      <w:pPr>
        <w:jc w:val="both"/>
        <w:rPr>
          <w:rFonts w:ascii="Microsoft Sans Serif" w:hAnsi="Microsoft Sans Serif" w:cs="Microsoft Sans Serif"/>
          <w:b/>
          <w:bCs/>
          <w:lang w:val="en-US"/>
        </w:rPr>
      </w:pPr>
    </w:p>
    <w:p w14:paraId="1BFEF9E9">
      <w:pPr>
        <w:jc w:val="both"/>
        <w:rPr>
          <w:rFonts w:ascii="Microsoft Sans Serif" w:hAnsi="Microsoft Sans Serif" w:cs="Microsoft Sans Serif"/>
          <w:b/>
          <w:bCs/>
          <w:lang w:val="en-US"/>
        </w:rPr>
      </w:pPr>
    </w:p>
    <w:p w14:paraId="4325C27F">
      <w:pPr>
        <w:jc w:val="both"/>
        <w:rPr>
          <w:rFonts w:ascii="Microsoft Sans Serif" w:hAnsi="Microsoft Sans Serif" w:cs="Microsoft Sans Serif"/>
          <w:lang w:val="bs-Latn-BA"/>
        </w:rPr>
      </w:pPr>
      <w:r>
        <w:rPr>
          <w:rFonts w:ascii="Microsoft Sans Serif" w:hAnsi="Microsoft Sans Serif" w:cs="Microsoft Sans Serif"/>
          <w:b/>
          <w:bCs/>
          <w:lang w:val="en-US"/>
        </w:rPr>
        <w:t>Hemofagocitna limfohistiocitoza (HLH) (pogledajte dio 2 “</w:t>
      </w:r>
      <w:r>
        <w:rPr>
          <w:rFonts w:ascii="Microsoft Sans Serif" w:hAnsi="Microsoft Sans Serif" w:cs="Microsoft Sans Serif"/>
          <w:b/>
          <w:lang w:val="bs-Latn-BA"/>
        </w:rPr>
        <w:t>Prije nego što počnete da uzimate lijek Lamal“</w:t>
      </w:r>
      <w:r>
        <w:rPr>
          <w:rFonts w:ascii="Microsoft Sans Serif" w:hAnsi="Microsoft Sans Serif" w:cs="Microsoft Sans Serif"/>
          <w:b/>
          <w:bCs/>
          <w:lang w:val="en-US"/>
        </w:rPr>
        <w:t>).</w:t>
      </w:r>
    </w:p>
    <w:p w14:paraId="67556D64">
      <w:pPr>
        <w:jc w:val="both"/>
        <w:rPr>
          <w:rFonts w:ascii="Microsoft Sans Serif" w:hAnsi="Microsoft Sans Serif" w:cs="Microsoft Sans Serif"/>
          <w:lang w:val="bs-Latn-BA"/>
        </w:rPr>
      </w:pPr>
    </w:p>
    <w:p w14:paraId="37410D4C">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Sljedeća neželjena djelovanja se</w:t>
      </w:r>
      <w:r>
        <w:rPr>
          <w:rStyle w:val="39"/>
          <w:rFonts w:ascii="Microsoft Sans Serif" w:hAnsi="Microsoft Sans Serif" w:cs="Microsoft Sans Serif"/>
          <w:lang w:val="bs-Latn-BA"/>
        </w:rPr>
        <w:t xml:space="preserve">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2796ED2B">
      <w:pPr>
        <w:jc w:val="both"/>
        <w:rPr>
          <w:rFonts w:ascii="Microsoft Sans Serif" w:hAnsi="Microsoft Sans Serif" w:cs="Microsoft Sans Serif"/>
          <w:lang w:val="bs-Latn-BA"/>
        </w:rPr>
      </w:pPr>
      <w:r>
        <w:rPr>
          <w:rFonts w:ascii="Microsoft Sans Serif" w:hAnsi="Microsoft Sans Serif" w:cs="Microsoft Sans Serif"/>
          <w:b/>
          <w:bCs/>
          <w:lang w:val="bs-Latn-BA"/>
        </w:rPr>
        <w:t>V</w:t>
      </w:r>
      <w:r>
        <w:rPr>
          <w:rFonts w:ascii="Microsoft Sans Serif" w:hAnsi="Microsoft Sans Serif" w:cs="Microsoft Sans Serif"/>
          <w:b/>
          <w:lang w:val="bs-Latn-BA"/>
        </w:rPr>
        <w:t>rlo česta neželjena djelovanja</w:t>
      </w:r>
      <w:r>
        <w:rPr>
          <w:rFonts w:ascii="Microsoft Sans Serif" w:hAnsi="Microsoft Sans Serif" w:cs="Microsoft Sans Serif"/>
          <w:lang w:val="bs-Latn-BA"/>
        </w:rPr>
        <w:t xml:space="preserve"> (javljaju se kod više od jednog na deset pacijenata), </w:t>
      </w:r>
    </w:p>
    <w:p w14:paraId="0ABBE7FF">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glavobolja,</w:t>
      </w:r>
    </w:p>
    <w:p w14:paraId="3FA0C8A3">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kožni osip.</w:t>
      </w:r>
    </w:p>
    <w:p w14:paraId="39120F58">
      <w:pPr>
        <w:jc w:val="both"/>
        <w:rPr>
          <w:rFonts w:ascii="Microsoft Sans Serif" w:hAnsi="Microsoft Sans Serif" w:cs="Microsoft Sans Serif"/>
          <w:b/>
          <w:lang w:val="bs-Latn-BA"/>
        </w:rPr>
      </w:pPr>
    </w:p>
    <w:p w14:paraId="30BA8330">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71F56925">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agresija ili razdražljivost,</w:t>
      </w:r>
    </w:p>
    <w:p w14:paraId="107926E7">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pospanosti ili pospanost,</w:t>
      </w:r>
    </w:p>
    <w:p w14:paraId="2A072538">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vrtoglavice,</w:t>
      </w:r>
    </w:p>
    <w:p w14:paraId="244273E1">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tremor ili drhtanje,</w:t>
      </w:r>
    </w:p>
    <w:p w14:paraId="787280EC">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poteškoće sa spavanjem (</w:t>
      </w:r>
      <w:r>
        <w:rPr>
          <w:rFonts w:ascii="Microsoft Sans Serif" w:hAnsi="Microsoft Sans Serif" w:cs="Microsoft Sans Serif"/>
          <w:i/>
          <w:lang w:val="bs-Latn-BA"/>
        </w:rPr>
        <w:t>nesanica</w:t>
      </w:r>
      <w:r>
        <w:rPr>
          <w:rFonts w:ascii="Microsoft Sans Serif" w:hAnsi="Microsoft Sans Serif" w:cs="Microsoft Sans Serif"/>
          <w:lang w:val="bs-Latn-BA"/>
        </w:rPr>
        <w:t>),</w:t>
      </w:r>
    </w:p>
    <w:p w14:paraId="3E449EEB">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uznemirenosti,</w:t>
      </w:r>
    </w:p>
    <w:p w14:paraId="460AE833">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0AE324C9">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suva usta,</w:t>
      </w:r>
    </w:p>
    <w:p w14:paraId="4818C94B">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slabosti (</w:t>
      </w:r>
      <w:r>
        <w:rPr>
          <w:rFonts w:ascii="Microsoft Sans Serif" w:hAnsi="Microsoft Sans Serif" w:cs="Microsoft Sans Serif"/>
          <w:i/>
          <w:lang w:val="bs-Latn-BA"/>
        </w:rPr>
        <w:t>mučnina</w:t>
      </w:r>
      <w:r>
        <w:rPr>
          <w:rFonts w:ascii="Microsoft Sans Serif" w:hAnsi="Microsoft Sans Serif" w:cs="Microsoft Sans Serif"/>
          <w:lang w:val="bs-Latn-BA"/>
        </w:rPr>
        <w:t>) ili (</w:t>
      </w:r>
      <w:r>
        <w:rPr>
          <w:rFonts w:ascii="Microsoft Sans Serif" w:hAnsi="Microsoft Sans Serif" w:cs="Microsoft Sans Serif"/>
          <w:i/>
          <w:lang w:val="bs-Latn-BA"/>
        </w:rPr>
        <w:t>povraćanje</w:t>
      </w:r>
      <w:r>
        <w:rPr>
          <w:rFonts w:ascii="Microsoft Sans Serif" w:hAnsi="Microsoft Sans Serif" w:cs="Microsoft Sans Serif"/>
          <w:lang w:val="bs-Latn-BA"/>
        </w:rPr>
        <w:t>),</w:t>
      </w:r>
    </w:p>
    <w:p w14:paraId="0336573B">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umor,</w:t>
      </w:r>
    </w:p>
    <w:p w14:paraId="013F26A3">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bol u leđima, ili zglobovima ili na drugom mjestu.</w:t>
      </w:r>
    </w:p>
    <w:p w14:paraId="3BE533FB">
      <w:pPr>
        <w:jc w:val="both"/>
        <w:rPr>
          <w:rFonts w:ascii="Microsoft Sans Serif" w:hAnsi="Microsoft Sans Serif" w:cs="Microsoft Sans Serif"/>
          <w:lang w:val="bs-Latn-BA"/>
        </w:rPr>
      </w:pPr>
    </w:p>
    <w:p w14:paraId="4EC7D568">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Povremena neželjena djelovanja</w:t>
      </w:r>
      <w:r>
        <w:rPr>
          <w:rFonts w:ascii="Microsoft Sans Serif" w:hAnsi="Microsoft Sans Serif" w:cs="Microsoft Sans Serif"/>
          <w:lang w:val="bs-Latn-BA"/>
        </w:rPr>
        <w:t xml:space="preserve"> (javljaju se kod manje od jednog na 100 pacijenata):</w:t>
      </w:r>
    </w:p>
    <w:p w14:paraId="3854B085">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nespretnost i nedostatak koordinacije (</w:t>
      </w:r>
      <w:r>
        <w:rPr>
          <w:rFonts w:ascii="Microsoft Sans Serif" w:hAnsi="Microsoft Sans Serif" w:cs="Microsoft Sans Serif"/>
          <w:i/>
          <w:lang w:val="bs-Latn-BA"/>
        </w:rPr>
        <w:t>ataksija</w:t>
      </w:r>
      <w:r>
        <w:rPr>
          <w:rFonts w:ascii="Microsoft Sans Serif" w:hAnsi="Microsoft Sans Serif" w:cs="Microsoft Sans Serif"/>
          <w:lang w:val="bs-Latn-BA"/>
        </w:rPr>
        <w:t>),</w:t>
      </w:r>
    </w:p>
    <w:p w14:paraId="043ADC42">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dupli ili zamućen vid,</w:t>
      </w:r>
    </w:p>
    <w:p w14:paraId="22ED8638">
      <w:pPr>
        <w:numPr>
          <w:ilvl w:val="0"/>
          <w:numId w:val="12"/>
        </w:numPr>
        <w:ind w:left="426" w:hanging="426"/>
        <w:jc w:val="both"/>
        <w:rPr>
          <w:rFonts w:ascii="Microsoft Sans Serif" w:hAnsi="Microsoft Sans Serif" w:cs="Microsoft Sans Serif"/>
          <w:lang w:val="bs-Latn-BA"/>
        </w:rPr>
      </w:pPr>
      <w:r>
        <w:rPr>
          <w:rFonts w:ascii="Microsoft Sans Serif" w:hAnsi="Microsoft Sans Serif" w:cs="Microsoft Sans Serif"/>
        </w:rPr>
        <w:t xml:space="preserve">neočekivani gubitak </w:t>
      </w:r>
      <w:r>
        <w:rPr>
          <w:rFonts w:ascii="Microsoft Sans Serif" w:hAnsi="Microsoft Sans Serif" w:cs="Microsoft Sans Serif"/>
          <w:lang w:val="sr-Latn-RS"/>
        </w:rPr>
        <w:t>ili prorjeđivanje</w:t>
      </w:r>
      <w:r>
        <w:rPr>
          <w:rFonts w:ascii="Microsoft Sans Serif" w:hAnsi="Microsoft Sans Serif" w:cs="Microsoft Sans Serif"/>
          <w:lang w:val="hr-BA"/>
        </w:rPr>
        <w:t xml:space="preserve"> </w:t>
      </w:r>
      <w:r>
        <w:rPr>
          <w:rFonts w:ascii="Microsoft Sans Serif" w:hAnsi="Microsoft Sans Serif" w:cs="Microsoft Sans Serif"/>
        </w:rPr>
        <w:t>kose</w:t>
      </w:r>
      <w:r>
        <w:rPr>
          <w:rFonts w:ascii="Microsoft Sans Serif" w:hAnsi="Microsoft Sans Serif" w:cs="Microsoft Sans Serif"/>
          <w:lang w:val="en-US"/>
        </w:rPr>
        <w:t xml:space="preserve"> (alopecija),</w:t>
      </w:r>
    </w:p>
    <w:p w14:paraId="4467DC0E">
      <w:pPr>
        <w:numPr>
          <w:ilvl w:val="0"/>
          <w:numId w:val="12"/>
        </w:numPr>
        <w:ind w:left="426" w:hanging="426"/>
        <w:jc w:val="both"/>
        <w:rPr>
          <w:rFonts w:ascii="Microsoft Sans Serif" w:hAnsi="Microsoft Sans Serif" w:cs="Microsoft Sans Serif"/>
          <w:lang w:val="bs-Latn-BA"/>
        </w:rPr>
      </w:pPr>
      <w:r>
        <w:rPr>
          <w:lang w:val="sr-Latn-RS"/>
        </w:rPr>
        <w:t>osip na koži ili opekotine nakon izlaganja suncu ili vještačkoj svjetlosti (fotosenzitivnost).</w:t>
      </w:r>
    </w:p>
    <w:p w14:paraId="1A65964D">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w:t>
      </w:r>
    </w:p>
    <w:p w14:paraId="2FA21131">
      <w:pPr>
        <w:jc w:val="both"/>
        <w:rPr>
          <w:rFonts w:ascii="Microsoft Sans Serif" w:hAnsi="Microsoft Sans Serif" w:cs="Microsoft Sans Serif"/>
          <w:b/>
          <w:bCs/>
          <w:lang w:val="bs-Latn-BA"/>
        </w:rPr>
      </w:pPr>
    </w:p>
    <w:p w14:paraId="6C2B4415">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5F3BBB37">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kožne reakcija opasne po život (</w:t>
      </w:r>
      <w:r>
        <w:rPr>
          <w:rFonts w:ascii="Microsoft Sans Serif" w:hAnsi="Microsoft Sans Serif" w:cs="Microsoft Sans Serif"/>
          <w:i/>
          <w:lang w:val="bs-Latn-BA"/>
        </w:rPr>
        <w:t xml:space="preserve">Stevens–Johnsonov </w:t>
      </w:r>
      <w:r>
        <w:rPr>
          <w:rFonts w:ascii="Microsoft Sans Serif" w:hAnsi="Microsoft Sans Serif" w:cs="Microsoft Sans Serif"/>
          <w:lang w:val="bs-Latn-BA"/>
        </w:rPr>
        <w:t>sindrom): pogledati takođe informacije na početku u dijelu 4,</w:t>
      </w:r>
    </w:p>
    <w:p w14:paraId="6C90FC24">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grupni simptomi zajedno, uključujući: groznicu, mučninu, povraćanje, glavobolju, ukočen vrat i krajnju osjetljivost na jarko svjetlo. To može biti uzrokovano upalom membrana koje pokrivaju mozak i leđne moždine (</w:t>
      </w:r>
      <w:r>
        <w:rPr>
          <w:rFonts w:ascii="Microsoft Sans Serif" w:hAnsi="Microsoft Sans Serif" w:cs="Microsoft Sans Serif"/>
          <w:i/>
          <w:lang w:val="bs-Latn-BA"/>
        </w:rPr>
        <w:t>meningitis</w:t>
      </w:r>
      <w:r>
        <w:rPr>
          <w:rFonts w:ascii="Microsoft Sans Serif" w:hAnsi="Microsoft Sans Serif" w:cs="Microsoft Sans Serif"/>
          <w:lang w:val="bs-Latn-BA"/>
        </w:rPr>
        <w:t xml:space="preserve">). Ovi simptomi obično nestaju nakon prestanka liječenja, međutim, ako se simptomi nastave ili pogoršaju </w:t>
      </w:r>
      <w:r>
        <w:rPr>
          <w:rFonts w:ascii="Microsoft Sans Serif" w:hAnsi="Microsoft Sans Serif" w:cs="Microsoft Sans Serif"/>
          <w:b/>
          <w:lang w:val="bs-Latn-BA"/>
        </w:rPr>
        <w:t>obratite se</w:t>
      </w:r>
      <w:r>
        <w:rPr>
          <w:rFonts w:ascii="Microsoft Sans Serif" w:hAnsi="Microsoft Sans Serif" w:cs="Microsoft Sans Serif"/>
          <w:lang w:val="bs-Latn-BA"/>
        </w:rPr>
        <w:t xml:space="preserve"> </w:t>
      </w:r>
      <w:r>
        <w:rPr>
          <w:rFonts w:ascii="Microsoft Sans Serif" w:hAnsi="Microsoft Sans Serif" w:cs="Microsoft Sans Serif"/>
          <w:b/>
          <w:lang w:val="bs-Latn-BA"/>
        </w:rPr>
        <w:t>ljekaru,</w:t>
      </w:r>
    </w:p>
    <w:p w14:paraId="46002D7F">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brzi, nekontrolisani pokreti očiju (</w:t>
      </w:r>
      <w:r>
        <w:rPr>
          <w:rFonts w:ascii="Microsoft Sans Serif" w:hAnsi="Microsoft Sans Serif" w:cs="Microsoft Sans Serif"/>
          <w:i/>
          <w:lang w:val="bs-Latn-BA"/>
        </w:rPr>
        <w:t>nistagmus</w:t>
      </w:r>
      <w:r>
        <w:rPr>
          <w:rFonts w:ascii="Microsoft Sans Serif" w:hAnsi="Microsoft Sans Serif" w:cs="Microsoft Sans Serif"/>
          <w:lang w:val="bs-Latn-BA"/>
        </w:rPr>
        <w:t>),</w:t>
      </w:r>
    </w:p>
    <w:p w14:paraId="5C4B9E9D">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svrbež očiju, sa iscjetkom i koricom na očnim kapcima (</w:t>
      </w:r>
      <w:r>
        <w:rPr>
          <w:rFonts w:ascii="Microsoft Sans Serif" w:hAnsi="Microsoft Sans Serif" w:cs="Microsoft Sans Serif"/>
          <w:i/>
          <w:lang w:val="bs-Latn-BA"/>
        </w:rPr>
        <w:t>konjuktivitis</w:t>
      </w:r>
      <w:r>
        <w:rPr>
          <w:rFonts w:ascii="Microsoft Sans Serif" w:hAnsi="Microsoft Sans Serif" w:cs="Microsoft Sans Serif"/>
          <w:lang w:val="bs-Latn-BA"/>
        </w:rPr>
        <w:t>).</w:t>
      </w:r>
    </w:p>
    <w:p w14:paraId="0A54D155">
      <w:pPr>
        <w:jc w:val="both"/>
        <w:rPr>
          <w:rFonts w:ascii="Microsoft Sans Serif" w:hAnsi="Microsoft Sans Serif" w:cs="Microsoft Sans Serif"/>
          <w:lang w:val="bs-Latn-BA"/>
        </w:rPr>
      </w:pPr>
    </w:p>
    <w:p w14:paraId="11AA0608">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63DDDDDD">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reakcija kože opasna po život (</w:t>
      </w:r>
      <w:r>
        <w:rPr>
          <w:rFonts w:ascii="Microsoft Sans Serif" w:hAnsi="Microsoft Sans Serif" w:cs="Microsoft Sans Serif"/>
          <w:i/>
          <w:color w:val="auto"/>
          <w:sz w:val="20"/>
          <w:szCs w:val="20"/>
          <w:lang w:val="bs-Latn-BA"/>
        </w:rPr>
        <w:t>toksična epidermalna nekroliza): pogledati takođe informacije na početku dijela 4,</w:t>
      </w:r>
    </w:p>
    <w:p w14:paraId="2B8CFD2E">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sz w:val="20"/>
          <w:szCs w:val="20"/>
        </w:rPr>
        <w:t xml:space="preserve">reakcije na lijek sa eozinofilijom i sistemskim simptomima </w:t>
      </w:r>
      <w:r>
        <w:rPr>
          <w:rFonts w:ascii="Microsoft Sans Serif" w:hAnsi="Microsoft Sans Serif" w:cs="Microsoft Sans Serif"/>
          <w:color w:val="auto"/>
          <w:sz w:val="20"/>
          <w:szCs w:val="20"/>
          <w:lang w:val="bs-Latn-BA"/>
        </w:rPr>
        <w:t>(DRESS)</w:t>
      </w:r>
      <w:r>
        <w:rPr>
          <w:rFonts w:ascii="Microsoft Sans Serif" w:hAnsi="Microsoft Sans Serif" w:cs="Microsoft Sans Serif"/>
          <w:sz w:val="20"/>
          <w:szCs w:val="20"/>
        </w:rPr>
        <w:t xml:space="preserve"> (takođe pogledajte početak dijela 4)</w:t>
      </w:r>
      <w:r>
        <w:rPr>
          <w:rFonts w:ascii="Microsoft Sans Serif" w:hAnsi="Microsoft Sans Serif" w:cs="Microsoft Sans Serif"/>
          <w:i/>
          <w:color w:val="auto"/>
          <w:sz w:val="20"/>
          <w:szCs w:val="20"/>
          <w:lang w:val="bs-Latn-BA"/>
        </w:rPr>
        <w:t xml:space="preserve"> </w:t>
      </w:r>
    </w:p>
    <w:p w14:paraId="76E3638A">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visoka temperatura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04D10D7B">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oticanje oko lica (</w:t>
      </w:r>
      <w:r>
        <w:rPr>
          <w:rFonts w:ascii="Microsoft Sans Serif" w:hAnsi="Microsoft Sans Serif" w:cs="Microsoft Sans Serif"/>
          <w:i/>
          <w:color w:val="auto"/>
          <w:sz w:val="20"/>
          <w:szCs w:val="20"/>
          <w:lang w:val="bs-Latn-BA"/>
        </w:rPr>
        <w:t>edem</w:t>
      </w:r>
      <w:r>
        <w:rPr>
          <w:rFonts w:ascii="Microsoft Sans Serif" w:hAnsi="Microsoft Sans Serif" w:cs="Microsoft Sans Serif"/>
          <w:color w:val="auto"/>
          <w:sz w:val="20"/>
          <w:szCs w:val="20"/>
          <w:lang w:val="bs-Latn-BA"/>
        </w:rPr>
        <w:t>) ili natečene žlijezde na vratu, ispod pazuha ili na preponama (</w:t>
      </w:r>
      <w:r>
        <w:rPr>
          <w:rFonts w:ascii="Microsoft Sans Serif" w:hAnsi="Microsoft Sans Serif" w:cs="Microsoft Sans Serif"/>
          <w:i/>
          <w:color w:val="auto"/>
          <w:sz w:val="20"/>
          <w:szCs w:val="20"/>
          <w:lang w:val="bs-Latn-BA"/>
        </w:rPr>
        <w:t>limfadenopatija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09C57893">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 xml:space="preserve">promjene funkcije jetre, koji će se prikazati u krvi ili zatajenje jetre: </w:t>
      </w:r>
      <w:r>
        <w:rPr>
          <w:rFonts w:ascii="Microsoft Sans Serif" w:hAnsi="Microsoft Sans Serif" w:cs="Microsoft Sans Serif"/>
          <w:i/>
          <w:color w:val="auto"/>
          <w:sz w:val="20"/>
          <w:szCs w:val="20"/>
          <w:lang w:val="bs-Latn-BA"/>
        </w:rPr>
        <w:t>pogledati takođe informacije na početku dijela 4,</w:t>
      </w:r>
    </w:p>
    <w:p w14:paraId="12AD2462">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ozbiljan poremećaj zgrušavanja krvi, što može dovesti do neočekivanih modrica ili krvarenja (</w:t>
      </w:r>
      <w:r>
        <w:rPr>
          <w:rFonts w:ascii="Microsoft Sans Serif" w:hAnsi="Microsoft Sans Serif" w:cs="Microsoft Sans Serif"/>
          <w:i/>
          <w:color w:val="auto"/>
          <w:sz w:val="20"/>
          <w:szCs w:val="20"/>
          <w:lang w:val="bs-Latn-BA"/>
        </w:rPr>
        <w:t>diseminirane intravaskularne koagulacije</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43FC1F4E">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hemofagocitna limfohistiocitoza (HLH) (pogledati dio 2 „</w:t>
      </w:r>
      <w:r>
        <w:rPr>
          <w:rFonts w:ascii="Microsoft Sans Serif" w:hAnsi="Microsoft Sans Serif" w:cs="Microsoft Sans Serif"/>
          <w:sz w:val="20"/>
          <w:szCs w:val="20"/>
          <w:lang w:val="bs-Latn-BA"/>
        </w:rPr>
        <w:t>Prije nego što počnete da uzimate lijek Lamal“</w:t>
      </w:r>
      <w:r>
        <w:rPr>
          <w:rFonts w:ascii="Microsoft Sans Serif" w:hAnsi="Microsoft Sans Serif" w:cs="Microsoft Sans Serif"/>
          <w:color w:val="auto"/>
          <w:sz w:val="20"/>
          <w:szCs w:val="20"/>
          <w:lang w:val="bs-Latn-BA"/>
        </w:rPr>
        <w:t xml:space="preserve">. </w:t>
      </w:r>
    </w:p>
    <w:p w14:paraId="2932172E">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izmjene koje se mogu prikazati u laboratorijskim testovima krvi – uključujući smanjenje broja crvenih krvnih zrnaca (</w:t>
      </w:r>
      <w:r>
        <w:rPr>
          <w:rFonts w:ascii="Microsoft Sans Serif" w:hAnsi="Microsoft Sans Serif" w:cs="Microsoft Sans Serif"/>
          <w:i/>
          <w:color w:val="auto"/>
          <w:sz w:val="20"/>
          <w:szCs w:val="20"/>
          <w:lang w:val="bs-Latn-BA"/>
        </w:rPr>
        <w:t>anemija</w:t>
      </w:r>
      <w:r>
        <w:rPr>
          <w:rFonts w:ascii="Microsoft Sans Serif" w:hAnsi="Microsoft Sans Serif" w:cs="Microsoft Sans Serif"/>
          <w:color w:val="auto"/>
          <w:sz w:val="20"/>
          <w:szCs w:val="20"/>
          <w:lang w:val="bs-Latn-BA"/>
        </w:rPr>
        <w:t>), smanjenje broja bijelih krvnih zrnaca (</w:t>
      </w:r>
      <w:r>
        <w:rPr>
          <w:rFonts w:ascii="Microsoft Sans Serif" w:hAnsi="Microsoft Sans Serif" w:cs="Microsoft Sans Serif"/>
          <w:i/>
          <w:color w:val="auto"/>
          <w:sz w:val="20"/>
          <w:szCs w:val="20"/>
          <w:lang w:val="bs-Latn-BA"/>
        </w:rPr>
        <w:t>leukopenija, neutropenija, agranulocitoza</w:t>
      </w:r>
      <w:r>
        <w:rPr>
          <w:rFonts w:ascii="Microsoft Sans Serif" w:hAnsi="Microsoft Sans Serif" w:cs="Microsoft Sans Serif"/>
          <w:color w:val="auto"/>
          <w:sz w:val="20"/>
          <w:szCs w:val="20"/>
          <w:lang w:val="bs-Latn-BA"/>
        </w:rPr>
        <w:t>), smanjenje broja trombocita (</w:t>
      </w:r>
      <w:r>
        <w:rPr>
          <w:rFonts w:ascii="Microsoft Sans Serif" w:hAnsi="Microsoft Sans Serif" w:cs="Microsoft Sans Serif"/>
          <w:i/>
          <w:color w:val="auto"/>
          <w:sz w:val="20"/>
          <w:szCs w:val="20"/>
          <w:lang w:val="bs-Latn-BA"/>
        </w:rPr>
        <w:t>trombocitopenija</w:t>
      </w:r>
      <w:r>
        <w:rPr>
          <w:rFonts w:ascii="Microsoft Sans Serif" w:hAnsi="Microsoft Sans Serif" w:cs="Microsoft Sans Serif"/>
          <w:color w:val="auto"/>
          <w:sz w:val="20"/>
          <w:szCs w:val="20"/>
          <w:lang w:val="bs-Latn-BA"/>
        </w:rPr>
        <w:t>), smanjenje broja svih tih tipova ćelija (</w:t>
      </w:r>
      <w:r>
        <w:rPr>
          <w:rFonts w:ascii="Microsoft Sans Serif" w:hAnsi="Microsoft Sans Serif" w:cs="Microsoft Sans Serif"/>
          <w:i/>
          <w:color w:val="auto"/>
          <w:sz w:val="20"/>
          <w:szCs w:val="20"/>
          <w:lang w:val="bs-Latn-BA"/>
        </w:rPr>
        <w:t>pancitopenija</w:t>
      </w:r>
      <w:r>
        <w:rPr>
          <w:rFonts w:ascii="Microsoft Sans Serif" w:hAnsi="Microsoft Sans Serif" w:cs="Microsoft Sans Serif"/>
          <w:color w:val="auto"/>
          <w:sz w:val="20"/>
          <w:szCs w:val="20"/>
          <w:lang w:val="bs-Latn-BA"/>
        </w:rPr>
        <w:t xml:space="preserve">) i poremećaj koštane srži nazvan </w:t>
      </w:r>
      <w:r>
        <w:rPr>
          <w:rFonts w:ascii="Microsoft Sans Serif" w:hAnsi="Microsoft Sans Serif" w:cs="Microsoft Sans Serif"/>
          <w:i/>
          <w:color w:val="auto"/>
          <w:sz w:val="20"/>
          <w:szCs w:val="20"/>
          <w:lang w:val="bs-Latn-BA"/>
        </w:rPr>
        <w:t>aplastična anemija,</w:t>
      </w:r>
    </w:p>
    <w:p w14:paraId="66D89DB7">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halucinacije (gledati ili slušati stvari koje zapravo ne postoje),</w:t>
      </w:r>
    </w:p>
    <w:p w14:paraId="2A2791DC">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konfuzija,</w:t>
      </w:r>
    </w:p>
    <w:p w14:paraId="5961AA10">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umanjena sposobnost održavanja ravnoteže ili nestabilnost pri kretanju,</w:t>
      </w:r>
    </w:p>
    <w:p w14:paraId="3C41AB95">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nekontrolisani pokreti tijela (</w:t>
      </w:r>
      <w:r>
        <w:rPr>
          <w:rFonts w:ascii="Microsoft Sans Serif" w:hAnsi="Microsoft Sans Serif" w:cs="Microsoft Sans Serif"/>
          <w:i/>
          <w:color w:val="auto"/>
          <w:sz w:val="20"/>
          <w:szCs w:val="20"/>
          <w:lang w:val="bs-Latn-BA"/>
        </w:rPr>
        <w:t>tikovi</w:t>
      </w:r>
      <w:r>
        <w:rPr>
          <w:rFonts w:ascii="Microsoft Sans Serif" w:hAnsi="Microsoft Sans Serif" w:cs="Microsoft Sans Serif"/>
          <w:color w:val="auto"/>
          <w:sz w:val="20"/>
          <w:szCs w:val="20"/>
          <w:lang w:val="bs-Latn-BA"/>
        </w:rPr>
        <w:t>), nekontrolisani grčevi mišića koji utiču na oči, glavu i grudni koš (</w:t>
      </w:r>
      <w:r>
        <w:rPr>
          <w:rFonts w:ascii="Microsoft Sans Serif" w:hAnsi="Microsoft Sans Serif" w:cs="Microsoft Sans Serif"/>
          <w:i/>
          <w:color w:val="auto"/>
          <w:sz w:val="20"/>
          <w:szCs w:val="20"/>
          <w:lang w:val="bs-Latn-BA"/>
        </w:rPr>
        <w:t>horeoatetoza</w:t>
      </w:r>
      <w:r>
        <w:rPr>
          <w:rFonts w:ascii="Microsoft Sans Serif" w:hAnsi="Microsoft Sans Serif" w:cs="Microsoft Sans Serif"/>
          <w:color w:val="auto"/>
          <w:sz w:val="20"/>
          <w:szCs w:val="20"/>
          <w:lang w:val="bs-Latn-BA"/>
        </w:rPr>
        <w:t>) ili druge neuobičajene pokrete tijela, kao što su trzanje, drhtanje ili ukočenost,</w:t>
      </w:r>
    </w:p>
    <w:p w14:paraId="51AB650B">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epilepsiju, konvulzije se javljaju češće,</w:t>
      </w:r>
    </w:p>
    <w:p w14:paraId="0CE1AC87">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Parkinsonovu bolest, pogoršanje simptoma,</w:t>
      </w:r>
    </w:p>
    <w:p w14:paraId="1379EF0D">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reakcije poput lupusa (simptomi mogu uključivati​​: bol u leđima ili bol u zglobovima koji ponekad može biti u pratnji groznice i/ili generalno lošeg zdravlja).</w:t>
      </w:r>
    </w:p>
    <w:p w14:paraId="5F31439F">
      <w:pPr>
        <w:pStyle w:val="35"/>
        <w:jc w:val="both"/>
        <w:rPr>
          <w:rFonts w:ascii="Microsoft Sans Serif" w:hAnsi="Microsoft Sans Serif" w:cs="Microsoft Sans Serif"/>
          <w:b/>
          <w:color w:val="auto"/>
          <w:sz w:val="20"/>
          <w:szCs w:val="20"/>
          <w:lang w:val="bs-Latn-BA"/>
        </w:rPr>
      </w:pPr>
    </w:p>
    <w:p w14:paraId="2F231409">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Ostala neželjena djelovanja</w:t>
      </w:r>
    </w:p>
    <w:p w14:paraId="223106B3">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Ostala neželjena djelovanja su se dogodila kod malog broja ljudi, ali njihova tačna učestalost je nepoznata. </w:t>
      </w:r>
    </w:p>
    <w:p w14:paraId="349A7861">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bilo je izvještaja o koštanim poremećajima, uključujući osteopenije i osteoporoze (stanjivanje kostiju) i prelome kostiju. Provjerite sa svojim ljekarom ili farmaceutom ako primate antiepileptičke lijekove duže vrijeme, ako imate istoriju osteoporoze ili ste uzimali steroide,</w:t>
      </w:r>
    </w:p>
    <w:p w14:paraId="4AD51C26">
      <w:pPr>
        <w:pStyle w:val="35"/>
        <w:numPr>
          <w:ilvl w:val="0"/>
          <w:numId w:val="15"/>
        </w:numPr>
        <w:ind w:left="426" w:hanging="426"/>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upala bubrega (tubulointersticijski nefritis) ili upala bubrega i oka (tubulointersticijski nefritis i uveitis sindrom),</w:t>
      </w:r>
    </w:p>
    <w:p w14:paraId="5AA51FD9">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noćne more,</w:t>
      </w:r>
    </w:p>
    <w:p w14:paraId="2A75747C">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 xml:space="preserve">smanjen imunitet zbog nižih koncentracija antitela u krvi, nazvanih imunoglobulini, koji pomažu  da se organizam zaštiti od infekcija. </w:t>
      </w:r>
    </w:p>
    <w:p w14:paraId="2B0D8ED4">
      <w:pPr>
        <w:jc w:val="both"/>
        <w:rPr>
          <w:rFonts w:ascii="Microsoft Sans Serif" w:hAnsi="Microsoft Sans Serif" w:cs="Microsoft Sans Serif"/>
          <w:i/>
          <w:lang w:val="bs-Latn-BA"/>
        </w:rPr>
      </w:pPr>
    </w:p>
    <w:p w14:paraId="207F083F">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djelovanja lijeka</w:t>
      </w:r>
    </w:p>
    <w:p w14:paraId="0222F953">
      <w:pPr>
        <w:numPr>
          <w:ilvl w:val="12"/>
          <w:numId w:val="0"/>
        </w:numPr>
        <w:jc w:val="both"/>
        <w:rPr>
          <w:rFonts w:ascii="Microsoft Sans Serif" w:hAnsi="Microsoft Sans Serif" w:cs="Microsoft Sans Serif"/>
        </w:rPr>
      </w:pPr>
      <w:r>
        <w:rPr>
          <w:rFonts w:ascii="Microsoft Sans Serif" w:hAnsi="Microsoft Sans Serif" w:cs="Microsoft Sans Serif"/>
        </w:rPr>
        <w:t xml:space="preserve">U slučaju bilo kakvih neželjenih reakcija nakon primjene lijeka, potrebno je obavijestiti Vašeg ljekara ili farmaceuta. Ovo podrazumijeva sve moguće neželjene reakcije koje nisu navedene u ovom uputstvu </w:t>
      </w:r>
      <w:r>
        <w:rPr>
          <w:rFonts w:ascii="Microsoft Sans Serif" w:hAnsi="Microsoft Sans Serif" w:cs="Microsoft Sans Serif"/>
          <w:lang w:val="hr-BA"/>
        </w:rPr>
        <w:t>za pacijenta</w:t>
      </w:r>
      <w:r>
        <w:rPr>
          <w:rFonts w:ascii="Microsoft Sans Serif" w:hAnsi="Microsoft Sans Serif" w:cs="Microsoft Sans Serif"/>
        </w:rPr>
        <w:t>, kao i one koje jesu.</w:t>
      </w:r>
    </w:p>
    <w:p w14:paraId="3D39C556">
      <w:pPr>
        <w:numPr>
          <w:ilvl w:val="12"/>
          <w:numId w:val="0"/>
        </w:numPr>
        <w:jc w:val="both"/>
        <w:rPr>
          <w:rFonts w:ascii="Microsoft Sans Serif" w:hAnsi="Microsoft Sans Serif" w:cs="Microsoft Sans Serif"/>
          <w:b/>
          <w:lang w:val="bs-Latn-BA"/>
        </w:rPr>
      </w:pPr>
    </w:p>
    <w:p w14:paraId="71D9A114">
      <w:pPr>
        <w:numPr>
          <w:ilvl w:val="12"/>
          <w:numId w:val="0"/>
        </w:numPr>
        <w:jc w:val="both"/>
        <w:rPr>
          <w:rFonts w:ascii="Microsoft Sans Serif" w:hAnsi="Microsoft Sans Serif" w:cs="Microsoft Sans Serif"/>
          <w:b/>
          <w:lang w:val="bs-Latn-BA"/>
        </w:rPr>
      </w:pPr>
    </w:p>
    <w:p w14:paraId="252C05E3">
      <w:pPr>
        <w:jc w:val="both"/>
        <w:rPr>
          <w:rFonts w:ascii="Microsoft Sans Serif" w:hAnsi="Microsoft Sans Serif" w:cs="Microsoft Sans Serif"/>
          <w:b/>
          <w:lang w:val="bs-Latn-BA"/>
        </w:rPr>
      </w:pPr>
      <w:r>
        <w:rPr>
          <w:rFonts w:ascii="Microsoft Sans Serif" w:hAnsi="Microsoft Sans Serif" w:cs="Microsoft Sans Serif"/>
          <w:b/>
          <w:lang w:val="bs-Latn-BA"/>
        </w:rPr>
        <w:t>5.   KAKO ČUVATI LIJEK LAMAL</w:t>
      </w:r>
    </w:p>
    <w:p w14:paraId="1D2F8969">
      <w:pPr>
        <w:tabs>
          <w:tab w:val="left" w:pos="600"/>
        </w:tabs>
        <w:jc w:val="both"/>
        <w:rPr>
          <w:rFonts w:ascii="Microsoft Sans Serif" w:hAnsi="Microsoft Sans Serif" w:cs="Microsoft Sans Serif"/>
          <w:b/>
          <w:bCs/>
          <w:lang w:val="bs-Latn-BA"/>
        </w:rPr>
      </w:pPr>
    </w:p>
    <w:p w14:paraId="17E26D64">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čuvati izvan dohvata i pogleda djece.</w:t>
      </w:r>
    </w:p>
    <w:p w14:paraId="7DE95293">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18AA916C">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C.</w:t>
      </w:r>
    </w:p>
    <w:p w14:paraId="112467D5">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20F9743D">
      <w:pPr>
        <w:jc w:val="both"/>
        <w:rPr>
          <w:rFonts w:ascii="Microsoft Sans Serif" w:hAnsi="Microsoft Sans Serif" w:cs="Microsoft Sans Serif"/>
          <w:lang w:val="bs-Latn-BA"/>
        </w:rPr>
      </w:pPr>
    </w:p>
    <w:p w14:paraId="783F5E34">
      <w:pPr>
        <w:jc w:val="both"/>
        <w:rPr>
          <w:rFonts w:ascii="Microsoft Sans Serif" w:hAnsi="Microsoft Sans Serif" w:cs="Microsoft Sans Serif"/>
          <w:lang w:val="bs-Latn-BA"/>
        </w:rPr>
      </w:pPr>
    </w:p>
    <w:p w14:paraId="565D9750">
      <w:pPr>
        <w:jc w:val="both"/>
        <w:rPr>
          <w:rFonts w:ascii="Microsoft Sans Serif" w:hAnsi="Microsoft Sans Serif" w:cs="Microsoft Sans Serif"/>
          <w:b/>
          <w:lang w:val="bs-Latn-BA"/>
        </w:rPr>
      </w:pPr>
      <w:r>
        <w:rPr>
          <w:rFonts w:ascii="Microsoft Sans Serif" w:hAnsi="Microsoft Sans Serif" w:cs="Microsoft Sans Serif"/>
          <w:b/>
          <w:lang w:val="bs-Latn-BA"/>
        </w:rPr>
        <w:t>6.   DODATNE INFORMACIJE</w:t>
      </w:r>
    </w:p>
    <w:p w14:paraId="7463E0F9">
      <w:pPr>
        <w:numPr>
          <w:ilvl w:val="12"/>
          <w:numId w:val="0"/>
        </w:numPr>
        <w:jc w:val="both"/>
        <w:rPr>
          <w:rFonts w:ascii="Microsoft Sans Serif" w:hAnsi="Microsoft Sans Serif" w:cs="Microsoft Sans Serif"/>
          <w:b/>
          <w:bCs/>
          <w:lang w:val="bs-Latn-BA"/>
        </w:rPr>
      </w:pPr>
    </w:p>
    <w:p w14:paraId="24FAD28B">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lijek Lamal </w:t>
      </w:r>
      <w:r>
        <w:rPr>
          <w:rFonts w:ascii="Microsoft Sans Serif" w:hAnsi="Microsoft Sans Serif" w:cs="Microsoft Sans Serif"/>
          <w:lang w:val="bs-Latn-BA"/>
        </w:rPr>
        <w:t xml:space="preserve"> </w:t>
      </w:r>
      <w:r>
        <w:rPr>
          <w:rFonts w:ascii="Microsoft Sans Serif" w:hAnsi="Microsoft Sans Serif" w:cs="Microsoft Sans Serif"/>
          <w:b/>
          <w:lang w:val="bs-Latn-BA"/>
        </w:rPr>
        <w:t>sadrži</w:t>
      </w:r>
    </w:p>
    <w:p w14:paraId="373671E8">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lamotrigin. </w:t>
      </w:r>
    </w:p>
    <w:p w14:paraId="3947F142">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08F622FA">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63479ED6">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65FA13E6">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5E755003">
      <w:pPr>
        <w:jc w:val="both"/>
        <w:rPr>
          <w:rFonts w:ascii="Microsoft Sans Serif" w:hAnsi="Microsoft Sans Serif" w:cs="Microsoft Sans Serif"/>
          <w:lang w:val="bs-Latn-BA"/>
        </w:rPr>
      </w:pPr>
    </w:p>
    <w:p w14:paraId="06BE065E">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kalcijum-karbonat; aluminijum-magnezijum-silikat; natrijum-skrobglikolat; hidroksipropil celuloza, niskosupstituisana; povidon; celuloza, mikrokristalna; natrijum-saharin; aroma crna ribizla; silicijum-dioksid, koloidni, bezvodni; magnezijum-stearat.  </w:t>
      </w:r>
    </w:p>
    <w:p w14:paraId="71EA6BFB">
      <w:pPr>
        <w:jc w:val="both"/>
        <w:rPr>
          <w:rFonts w:ascii="Microsoft Sans Serif" w:hAnsi="Microsoft Sans Serif" w:cs="Microsoft Sans Serif"/>
          <w:lang w:val="hr-HR"/>
        </w:rPr>
      </w:pPr>
    </w:p>
    <w:p w14:paraId="14A09582">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Kako lijek Lamal </w:t>
      </w:r>
      <w:r>
        <w:rPr>
          <w:rFonts w:ascii="Microsoft Sans Serif" w:hAnsi="Microsoft Sans Serif" w:cs="Microsoft Sans Serif"/>
          <w:lang w:val="bs-Latn-BA"/>
        </w:rPr>
        <w:t xml:space="preserve"> </w:t>
      </w:r>
      <w:r>
        <w:rPr>
          <w:rFonts w:ascii="Microsoft Sans Serif" w:hAnsi="Microsoft Sans Serif" w:cs="Microsoft Sans Serif"/>
          <w:b/>
          <w:bCs/>
          <w:lang w:val="bs-Latn-BA"/>
        </w:rPr>
        <w:t>izgleda i sadržaj pakovanja</w:t>
      </w:r>
    </w:p>
    <w:p w14:paraId="23BE2D90">
      <w:pPr>
        <w:jc w:val="both"/>
        <w:rPr>
          <w:rFonts w:ascii="Microsoft Sans Serif" w:hAnsi="Microsoft Sans Serif" w:cs="Microsoft Sans Serif"/>
          <w:u w:val="single"/>
          <w:lang w:val="bs-Latn-BA"/>
        </w:rPr>
      </w:pPr>
    </w:p>
    <w:p w14:paraId="37ECD811">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74438B7D">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w:t>
      </w:r>
    </w:p>
    <w:p w14:paraId="2F393E43">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1A0679B4">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567F254A">
      <w:pPr>
        <w:pStyle w:val="21"/>
        <w:tabs>
          <w:tab w:val="left" w:pos="284"/>
        </w:tabs>
        <w:jc w:val="both"/>
        <w:rPr>
          <w:rFonts w:ascii="Microsoft Sans Serif" w:hAnsi="Microsoft Sans Serif" w:cs="Microsoft Sans Serif"/>
          <w:lang w:val="bs-Latn-BA"/>
        </w:rPr>
      </w:pPr>
    </w:p>
    <w:p w14:paraId="58AC22D2">
      <w:pPr>
        <w:pStyle w:val="21"/>
        <w:tabs>
          <w:tab w:val="left" w:pos="284"/>
        </w:tabs>
        <w:jc w:val="both"/>
        <w:rPr>
          <w:rFonts w:ascii="Microsoft Sans Serif" w:hAnsi="Microsoft Sans Serif" w:cs="Microsoft Sans Serif"/>
          <w:u w:val="single"/>
          <w:lang w:val="bs-Latn-BA"/>
        </w:rPr>
      </w:pPr>
    </w:p>
    <w:p w14:paraId="0530AACD">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3E2732BE">
      <w:pPr>
        <w:jc w:val="both"/>
        <w:rPr>
          <w:lang w:val="bs-Latn-BA"/>
        </w:rPr>
      </w:pPr>
      <w:r>
        <w:rPr>
          <w:rFonts w:ascii="Microsoft Sans Serif" w:hAnsi="Microsoft Sans Serif" w:cs="Microsoft Sans Serif"/>
          <w:lang w:val="bs-Latn-BA"/>
        </w:rPr>
        <w:t>Bijele, okrugle bikonveksne tablete sa prelomnom crtom na jednoj strani.</w:t>
      </w:r>
    </w:p>
    <w:p w14:paraId="31BC14E7">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56F47548">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62E243EF">
      <w:pPr>
        <w:pStyle w:val="21"/>
        <w:tabs>
          <w:tab w:val="left" w:pos="284"/>
        </w:tabs>
        <w:jc w:val="both"/>
        <w:rPr>
          <w:rFonts w:ascii="Microsoft Sans Serif" w:hAnsi="Microsoft Sans Serif" w:cs="Microsoft Sans Serif"/>
          <w:lang w:val="bs-Latn-BA"/>
        </w:rPr>
      </w:pPr>
    </w:p>
    <w:p w14:paraId="47C5B26C">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53B4FA07">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3AC2B20D">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343C34FB">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3017BC82">
      <w:pPr>
        <w:pStyle w:val="21"/>
        <w:tabs>
          <w:tab w:val="left" w:pos="284"/>
        </w:tabs>
        <w:jc w:val="both"/>
        <w:rPr>
          <w:rFonts w:ascii="Microsoft Sans Serif" w:hAnsi="Microsoft Sans Serif" w:cs="Microsoft Sans Serif"/>
          <w:u w:val="single"/>
          <w:lang w:val="bs-Latn-BA"/>
        </w:rPr>
      </w:pPr>
    </w:p>
    <w:p w14:paraId="09CD9D88">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5631FA1E">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1E64042E">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1B64CA08">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5CEEF28E">
      <w:pPr>
        <w:tabs>
          <w:tab w:val="left" w:pos="567"/>
        </w:tabs>
        <w:jc w:val="both"/>
        <w:rPr>
          <w:rFonts w:ascii="Microsoft Sans Serif" w:hAnsi="Microsoft Sans Serif" w:cs="Microsoft Sans Serif"/>
          <w:lang w:val="bs-Latn-BA"/>
        </w:rPr>
      </w:pPr>
    </w:p>
    <w:p w14:paraId="1688510C">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227D6CE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621DCA40">
      <w:pPr>
        <w:tabs>
          <w:tab w:val="left" w:pos="567"/>
        </w:tabs>
        <w:jc w:val="both"/>
        <w:rPr>
          <w:rFonts w:ascii="Microsoft Sans Serif" w:hAnsi="Microsoft Sans Serif" w:cs="Microsoft Sans Serif"/>
          <w:lang w:val="bs-Latn-BA"/>
        </w:rPr>
      </w:pPr>
    </w:p>
    <w:p w14:paraId="757819C0">
      <w:pPr>
        <w:rPr>
          <w:rFonts w:ascii="Microsoft Sans Serif" w:hAnsi="Microsoft Sans Serif" w:cs="Microsoft Sans Serif"/>
          <w:b/>
          <w:lang w:val="hr-HR"/>
        </w:rPr>
      </w:pPr>
      <w:r>
        <w:rPr>
          <w:rFonts w:ascii="Microsoft Sans Serif" w:hAnsi="Microsoft Sans Serif" w:cs="Microsoft Sans Serif"/>
          <w:b/>
          <w:lang w:val="en-US"/>
        </w:rPr>
        <w:t>Pr</w:t>
      </w:r>
      <w:r>
        <w:rPr>
          <w:rFonts w:ascii="Microsoft Sans Serif" w:hAnsi="Microsoft Sans Serif" w:cs="Microsoft Sans Serif"/>
          <w:b/>
        </w:rPr>
        <w:t>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č</w:t>
      </w:r>
    </w:p>
    <w:p w14:paraId="4939C360">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2740268">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4E497D3">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4AD070F2">
      <w:pPr>
        <w:rPr>
          <w:rFonts w:ascii="Microsoft Sans Serif" w:hAnsi="Microsoft Sans Serif" w:cs="Microsoft Sans Serif"/>
          <w:b/>
          <w:lang w:val="sr-Latn-BA"/>
        </w:rPr>
      </w:pPr>
    </w:p>
    <w:p w14:paraId="3547C642">
      <w:pPr>
        <w:rPr>
          <w:rFonts w:ascii="Microsoft Sans Serif" w:hAnsi="Microsoft Sans Serif" w:cs="Microsoft Sans Serif"/>
          <w:b/>
          <w:lang w:val="hr-HR"/>
        </w:rPr>
      </w:pPr>
      <w:r>
        <w:rPr>
          <w:rFonts w:ascii="Microsoft Sans Serif" w:hAnsi="Microsoft Sans Serif" w:cs="Microsoft Sans Serif"/>
          <w:b/>
          <w:lang w:val="en-US"/>
        </w:rPr>
        <w:t>P</w:t>
      </w:r>
      <w:r>
        <w:rPr>
          <w:rFonts w:ascii="Microsoft Sans Serif" w:hAnsi="Microsoft Sans Serif" w:cs="Microsoft Sans Serif"/>
          <w:b/>
        </w:rPr>
        <w:t>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1785D655">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73A41C6">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1DFB8DCD">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986CF12">
      <w:pPr>
        <w:shd w:val="clear" w:color="auto" w:fill="FFFFFF"/>
        <w:jc w:val="both"/>
        <w:rPr>
          <w:rFonts w:ascii="Microsoft Sans Serif" w:hAnsi="Microsoft Sans Serif" w:cs="Microsoft Sans Serif"/>
          <w:b/>
          <w:bCs/>
          <w:lang w:val="sr-Latn-BA"/>
        </w:rPr>
      </w:pPr>
    </w:p>
    <w:p w14:paraId="102AA6BA">
      <w:pPr>
        <w:jc w:val="both"/>
        <w:rPr>
          <w:rFonts w:ascii="Microsoft Sans Serif" w:hAnsi="Microsoft Sans Serif" w:cs="Microsoft Sans Serif"/>
          <w:b/>
          <w:bCs/>
          <w:lang w:val="hr-HR"/>
        </w:rPr>
      </w:pPr>
      <w:r>
        <w:rPr>
          <w:rFonts w:ascii="Microsoft Sans Serif" w:hAnsi="Microsoft Sans Serif" w:cs="Microsoft Sans Serif"/>
          <w:b/>
          <w:bCs/>
          <w:lang w:val="hr-HR"/>
        </w:rPr>
        <w:t>Nositelj dozvole za stavljanje gotovog lijeka u promet</w:t>
      </w:r>
    </w:p>
    <w:p w14:paraId="5BB32D11">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44D45BA0">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541EEBFF">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5950104B">
      <w:pPr>
        <w:shd w:val="clear" w:color="auto" w:fill="FFFFFF"/>
        <w:jc w:val="both"/>
        <w:rPr>
          <w:rFonts w:ascii="Microsoft Sans Serif" w:hAnsi="Microsoft Sans Serif" w:cs="Microsoft Sans Serif"/>
          <w:b/>
          <w:bCs/>
          <w:lang w:val="sr-Latn-BA"/>
        </w:rPr>
      </w:pPr>
    </w:p>
    <w:p w14:paraId="449516ED">
      <w:pPr>
        <w:shd w:val="clear" w:color="auto" w:fill="FFFFFF"/>
        <w:jc w:val="both"/>
        <w:rPr>
          <w:rFonts w:ascii="Microsoft Sans Serif" w:hAnsi="Microsoft Sans Serif" w:cs="Microsoft Sans Serif"/>
          <w:lang w:val="sr-Latn-BA"/>
        </w:rPr>
      </w:pPr>
    </w:p>
    <w:p w14:paraId="281AB3D7">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6D782A71">
      <w:pPr>
        <w:widowControl/>
        <w:rPr>
          <w:rFonts w:ascii="ArialMT" w:hAnsi="ArialMT" w:cs="ArialMT"/>
        </w:rPr>
      </w:pPr>
      <w:r>
        <w:rPr>
          <w:rFonts w:ascii="ArialMT" w:hAnsi="ArialMT" w:cs="ArialMT"/>
        </w:rPr>
        <w:t>Lamal, tableta, 30 x 25 mg: 04-07.3-2-5058/18 od 13.11.2018.</w:t>
      </w:r>
    </w:p>
    <w:p w14:paraId="296F9DA2">
      <w:pPr>
        <w:widowControl/>
        <w:rPr>
          <w:rFonts w:ascii="ArialMT" w:hAnsi="ArialMT" w:cs="ArialMT"/>
        </w:rPr>
      </w:pPr>
      <w:r>
        <w:rPr>
          <w:rFonts w:ascii="ArialMT" w:hAnsi="ArialMT" w:cs="ArialMT"/>
        </w:rPr>
        <w:t>Lamal, tableta, 30 x 50 mg: 04-07.3-2-5056/18 od 13.11.2018.</w:t>
      </w:r>
    </w:p>
    <w:p w14:paraId="22CE0943">
      <w:pPr>
        <w:widowControl/>
        <w:rPr>
          <w:rFonts w:ascii="ArialMT" w:hAnsi="ArialMT" w:cs="ArialMT"/>
        </w:rPr>
      </w:pPr>
      <w:r>
        <w:rPr>
          <w:rFonts w:ascii="ArialMT" w:hAnsi="ArialMT" w:cs="ArialMT"/>
        </w:rPr>
        <w:t>Lamal, tableta, 30 x 100 mg: 04-07.3-2-5059/18 od 13.11.2018.</w:t>
      </w:r>
    </w:p>
    <w:p w14:paraId="402B55E8">
      <w:pPr>
        <w:shd w:val="clear" w:color="auto" w:fill="FFFFFF"/>
        <w:jc w:val="both"/>
        <w:rPr>
          <w:rFonts w:ascii="Microsoft Sans Serif" w:hAnsi="Microsoft Sans Serif" w:cs="Microsoft Sans Serif"/>
          <w:b/>
          <w:bCs/>
          <w:lang w:val="sr-Latn-BA"/>
        </w:rPr>
      </w:pPr>
      <w:r>
        <w:rPr>
          <w:rFonts w:ascii="ArialMT" w:hAnsi="ArialMT" w:cs="ArialMT"/>
        </w:rPr>
        <w:t>Lamal, tableta, 30 x 200 mg: 04-07.3-2-5057/18 od 13.11.2018.</w:t>
      </w:r>
      <w:r>
        <w:rPr>
          <w:rFonts w:ascii="Microsoft Sans Serif" w:hAnsi="Microsoft Sans Serif" w:cs="Microsoft Sans Serif"/>
          <w:b/>
          <w:bCs/>
          <w:lang w:val="sr-Latn-BA"/>
        </w:rPr>
        <w:t xml:space="preserve"> </w:t>
      </w:r>
    </w:p>
    <w:p w14:paraId="1FB76827">
      <w:pPr>
        <w:shd w:val="clear" w:color="auto" w:fill="FFFFFF"/>
        <w:jc w:val="both"/>
        <w:rPr>
          <w:rFonts w:ascii="Microsoft Sans Serif" w:hAnsi="Microsoft Sans Serif" w:cs="Microsoft Sans Serif"/>
          <w:b/>
          <w:bCs/>
          <w:lang w:val="sr-Latn-BA"/>
        </w:rPr>
      </w:pPr>
    </w:p>
    <w:p w14:paraId="2FBE5D1F">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379ACE31">
      <w:pPr>
        <w:shd w:val="clear" w:color="auto" w:fill="FFFFFF"/>
        <w:jc w:val="both"/>
        <w:rPr>
          <w:rFonts w:ascii="Microsoft Sans Serif" w:hAnsi="Microsoft Sans Serif" w:cs="Microsoft Sans Serif"/>
          <w:lang w:val="en-US"/>
        </w:rPr>
      </w:pPr>
      <w:r>
        <w:rPr>
          <w:rFonts w:ascii="Microsoft Sans Serif" w:hAnsi="Microsoft Sans Serif" w:cs="Microsoft Sans Serif"/>
          <w:lang w:val="en-US"/>
        </w:rPr>
        <w:t>Maj, 2022.</w:t>
      </w:r>
    </w:p>
    <w:p w14:paraId="43233D5E">
      <w:pPr>
        <w:jc w:val="both"/>
        <w:rPr>
          <w:rFonts w:ascii="Microsoft Sans Serif" w:hAnsi="Microsoft Sans Serif" w:cs="Microsoft Sans Serif"/>
        </w:rPr>
      </w:pPr>
    </w:p>
    <w:sectPr>
      <w:footerReference r:id="rId3" w:type="default"/>
      <w:footerReference r:id="rId4" w:type="even"/>
      <w:pgSz w:w="11907" w:h="16840"/>
      <w:pgMar w:top="2552" w:right="1134" w:bottom="1134" w:left="1418"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88D9C">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8</w:t>
    </w:r>
    <w:r>
      <w:rPr>
        <w:rFonts w:ascii="Microsoft Sans Serif" w:hAnsi="Microsoft Sans Serif" w:cs="Microsoft Sans Serif"/>
        <w:sz w:val="18"/>
        <w:szCs w:val="18"/>
      </w:rPr>
      <w:fldChar w:fldCharType="end"/>
    </w:r>
  </w:p>
  <w:p w14:paraId="5AA1A7AD">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BE25C">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6BD52663">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AB4504"/>
    <w:multiLevelType w:val="multilevel"/>
    <w:tmpl w:val="08AB450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6A6FDB"/>
    <w:multiLevelType w:val="multilevel"/>
    <w:tmpl w:val="1B6A6FD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3C601D"/>
    <w:multiLevelType w:val="multilevel"/>
    <w:tmpl w:val="233C601D"/>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5C6653"/>
    <w:multiLevelType w:val="multilevel"/>
    <w:tmpl w:val="2D5C665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90EEE"/>
    <w:multiLevelType w:val="multilevel"/>
    <w:tmpl w:val="2E390EE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222236"/>
    <w:multiLevelType w:val="multilevel"/>
    <w:tmpl w:val="3522223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530E21"/>
    <w:multiLevelType w:val="multilevel"/>
    <w:tmpl w:val="38530E2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0DB4762"/>
    <w:multiLevelType w:val="multilevel"/>
    <w:tmpl w:val="40DB476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E7A5A29"/>
    <w:multiLevelType w:val="multilevel"/>
    <w:tmpl w:val="4E7A5A2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7E21E9"/>
    <w:multiLevelType w:val="multilevel"/>
    <w:tmpl w:val="637E21E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5A24E8B"/>
    <w:multiLevelType w:val="multilevel"/>
    <w:tmpl w:val="65A24E8B"/>
    <w:lvl w:ilvl="0" w:tentative="0">
      <w:start w:val="0"/>
      <w:numFmt w:val="bullet"/>
      <w:lvlText w:val=""/>
      <w:lvlJc w:val="left"/>
      <w:pPr>
        <w:ind w:left="785"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502333"/>
    <w:multiLevelType w:val="multilevel"/>
    <w:tmpl w:val="6F50233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2"/>
  </w:num>
  <w:num w:numId="3">
    <w:abstractNumId w:val="2"/>
  </w:num>
  <w:num w:numId="4">
    <w:abstractNumId w:val="8"/>
  </w:num>
  <w:num w:numId="5">
    <w:abstractNumId w:val="6"/>
  </w:num>
  <w:num w:numId="6">
    <w:abstractNumId w:val="11"/>
  </w:num>
  <w:num w:numId="7">
    <w:abstractNumId w:val="10"/>
  </w:num>
  <w:num w:numId="8">
    <w:abstractNumId w:val="15"/>
  </w:num>
  <w:num w:numId="9">
    <w:abstractNumId w:val="5"/>
  </w:num>
  <w:num w:numId="10">
    <w:abstractNumId w:val="7"/>
  </w:num>
  <w:num w:numId="11">
    <w:abstractNumId w:val="3"/>
  </w:num>
  <w:num w:numId="12">
    <w:abstractNumId w:val="9"/>
  </w:num>
  <w:num w:numId="13">
    <w:abstractNumId w:val="13"/>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66C5"/>
    <w:rsid w:val="0001793D"/>
    <w:rsid w:val="000213F6"/>
    <w:rsid w:val="0002244E"/>
    <w:rsid w:val="0003262E"/>
    <w:rsid w:val="00040607"/>
    <w:rsid w:val="000459A5"/>
    <w:rsid w:val="00045F17"/>
    <w:rsid w:val="0005207D"/>
    <w:rsid w:val="000545CC"/>
    <w:rsid w:val="00054A05"/>
    <w:rsid w:val="000558FE"/>
    <w:rsid w:val="00055969"/>
    <w:rsid w:val="0005694A"/>
    <w:rsid w:val="00057FAE"/>
    <w:rsid w:val="000617FD"/>
    <w:rsid w:val="00062F95"/>
    <w:rsid w:val="00067731"/>
    <w:rsid w:val="0007222C"/>
    <w:rsid w:val="0007257F"/>
    <w:rsid w:val="00076921"/>
    <w:rsid w:val="00087120"/>
    <w:rsid w:val="000A0EBC"/>
    <w:rsid w:val="000A2A0C"/>
    <w:rsid w:val="000A64D5"/>
    <w:rsid w:val="000A76C8"/>
    <w:rsid w:val="000B0FBF"/>
    <w:rsid w:val="000B472A"/>
    <w:rsid w:val="000B51AD"/>
    <w:rsid w:val="000B5743"/>
    <w:rsid w:val="000B589A"/>
    <w:rsid w:val="000C3BEA"/>
    <w:rsid w:val="000C6A9C"/>
    <w:rsid w:val="000C71F5"/>
    <w:rsid w:val="000D2D01"/>
    <w:rsid w:val="000D7ED2"/>
    <w:rsid w:val="000E4687"/>
    <w:rsid w:val="000E4D95"/>
    <w:rsid w:val="000F1442"/>
    <w:rsid w:val="000F4A53"/>
    <w:rsid w:val="000F7260"/>
    <w:rsid w:val="001026B3"/>
    <w:rsid w:val="00104BD0"/>
    <w:rsid w:val="00105E5B"/>
    <w:rsid w:val="00107CFE"/>
    <w:rsid w:val="00113CF9"/>
    <w:rsid w:val="00114AFE"/>
    <w:rsid w:val="00115469"/>
    <w:rsid w:val="00124DB9"/>
    <w:rsid w:val="001255D8"/>
    <w:rsid w:val="001322D1"/>
    <w:rsid w:val="00132F23"/>
    <w:rsid w:val="001438A9"/>
    <w:rsid w:val="00143D02"/>
    <w:rsid w:val="001452E8"/>
    <w:rsid w:val="00145592"/>
    <w:rsid w:val="00147AEC"/>
    <w:rsid w:val="0016142F"/>
    <w:rsid w:val="00166504"/>
    <w:rsid w:val="00170E35"/>
    <w:rsid w:val="001842E6"/>
    <w:rsid w:val="00184936"/>
    <w:rsid w:val="001867A7"/>
    <w:rsid w:val="0019098B"/>
    <w:rsid w:val="0019186C"/>
    <w:rsid w:val="00193FF9"/>
    <w:rsid w:val="00195D91"/>
    <w:rsid w:val="00197055"/>
    <w:rsid w:val="001A26D4"/>
    <w:rsid w:val="001A48FD"/>
    <w:rsid w:val="001A53BD"/>
    <w:rsid w:val="001B37AD"/>
    <w:rsid w:val="001B41D6"/>
    <w:rsid w:val="001C11D7"/>
    <w:rsid w:val="001C149E"/>
    <w:rsid w:val="001C691C"/>
    <w:rsid w:val="001D08A0"/>
    <w:rsid w:val="001D2D8F"/>
    <w:rsid w:val="001D699B"/>
    <w:rsid w:val="001E5E98"/>
    <w:rsid w:val="001F10CB"/>
    <w:rsid w:val="001F14FF"/>
    <w:rsid w:val="001F2D8B"/>
    <w:rsid w:val="00221603"/>
    <w:rsid w:val="002223CB"/>
    <w:rsid w:val="00227F89"/>
    <w:rsid w:val="00231129"/>
    <w:rsid w:val="00241CA1"/>
    <w:rsid w:val="00242099"/>
    <w:rsid w:val="00247789"/>
    <w:rsid w:val="002504BD"/>
    <w:rsid w:val="00251283"/>
    <w:rsid w:val="00251771"/>
    <w:rsid w:val="0025549A"/>
    <w:rsid w:val="00256775"/>
    <w:rsid w:val="00257168"/>
    <w:rsid w:val="00257673"/>
    <w:rsid w:val="00262726"/>
    <w:rsid w:val="002729EC"/>
    <w:rsid w:val="00282B8E"/>
    <w:rsid w:val="00294036"/>
    <w:rsid w:val="002A2C6D"/>
    <w:rsid w:val="002B2D40"/>
    <w:rsid w:val="002B4735"/>
    <w:rsid w:val="002B4DCD"/>
    <w:rsid w:val="002B53A2"/>
    <w:rsid w:val="002B60C1"/>
    <w:rsid w:val="002C1AE9"/>
    <w:rsid w:val="002D0F86"/>
    <w:rsid w:val="002D33EA"/>
    <w:rsid w:val="002D473F"/>
    <w:rsid w:val="002E0D16"/>
    <w:rsid w:val="002E0F24"/>
    <w:rsid w:val="002E50EA"/>
    <w:rsid w:val="002E78AC"/>
    <w:rsid w:val="002F06F3"/>
    <w:rsid w:val="002F2F71"/>
    <w:rsid w:val="002F4A68"/>
    <w:rsid w:val="002F5653"/>
    <w:rsid w:val="002F65E7"/>
    <w:rsid w:val="003014F3"/>
    <w:rsid w:val="003017E9"/>
    <w:rsid w:val="0030297D"/>
    <w:rsid w:val="00302D74"/>
    <w:rsid w:val="00304190"/>
    <w:rsid w:val="00306C47"/>
    <w:rsid w:val="0030762F"/>
    <w:rsid w:val="003117E8"/>
    <w:rsid w:val="00323976"/>
    <w:rsid w:val="003258E7"/>
    <w:rsid w:val="003352FD"/>
    <w:rsid w:val="00335A82"/>
    <w:rsid w:val="003434ED"/>
    <w:rsid w:val="00344707"/>
    <w:rsid w:val="00353A27"/>
    <w:rsid w:val="0035764C"/>
    <w:rsid w:val="00357F4F"/>
    <w:rsid w:val="00366681"/>
    <w:rsid w:val="00372D74"/>
    <w:rsid w:val="003835DB"/>
    <w:rsid w:val="003901DE"/>
    <w:rsid w:val="00392FF3"/>
    <w:rsid w:val="003A4705"/>
    <w:rsid w:val="003B0670"/>
    <w:rsid w:val="003D1E7C"/>
    <w:rsid w:val="003D5E74"/>
    <w:rsid w:val="003D632B"/>
    <w:rsid w:val="003E0D07"/>
    <w:rsid w:val="003E4401"/>
    <w:rsid w:val="003E690A"/>
    <w:rsid w:val="003F56C2"/>
    <w:rsid w:val="003F57CF"/>
    <w:rsid w:val="00403E1F"/>
    <w:rsid w:val="004115F0"/>
    <w:rsid w:val="004152B2"/>
    <w:rsid w:val="00420DD8"/>
    <w:rsid w:val="00420DF3"/>
    <w:rsid w:val="004337D5"/>
    <w:rsid w:val="004400C9"/>
    <w:rsid w:val="00446F22"/>
    <w:rsid w:val="004517DE"/>
    <w:rsid w:val="00452660"/>
    <w:rsid w:val="00454F26"/>
    <w:rsid w:val="004632DA"/>
    <w:rsid w:val="00463B20"/>
    <w:rsid w:val="00463DC4"/>
    <w:rsid w:val="00472EB8"/>
    <w:rsid w:val="00482778"/>
    <w:rsid w:val="00490B1D"/>
    <w:rsid w:val="00494997"/>
    <w:rsid w:val="004A1284"/>
    <w:rsid w:val="004A2C28"/>
    <w:rsid w:val="004B192B"/>
    <w:rsid w:val="004B2317"/>
    <w:rsid w:val="004B5F1F"/>
    <w:rsid w:val="004C31C3"/>
    <w:rsid w:val="004C345A"/>
    <w:rsid w:val="004D53A0"/>
    <w:rsid w:val="004D7306"/>
    <w:rsid w:val="004E6EA4"/>
    <w:rsid w:val="004E77BF"/>
    <w:rsid w:val="004F1FFB"/>
    <w:rsid w:val="004F22D3"/>
    <w:rsid w:val="004F2D81"/>
    <w:rsid w:val="005003EB"/>
    <w:rsid w:val="005045B9"/>
    <w:rsid w:val="005107F8"/>
    <w:rsid w:val="00514F81"/>
    <w:rsid w:val="00520594"/>
    <w:rsid w:val="005254C6"/>
    <w:rsid w:val="005403A4"/>
    <w:rsid w:val="0054620A"/>
    <w:rsid w:val="00546A5C"/>
    <w:rsid w:val="0055346C"/>
    <w:rsid w:val="00557312"/>
    <w:rsid w:val="0056062A"/>
    <w:rsid w:val="0056652D"/>
    <w:rsid w:val="0056699B"/>
    <w:rsid w:val="00572CEF"/>
    <w:rsid w:val="00573AD7"/>
    <w:rsid w:val="00583B70"/>
    <w:rsid w:val="0058438E"/>
    <w:rsid w:val="0058727C"/>
    <w:rsid w:val="005A5452"/>
    <w:rsid w:val="005A6848"/>
    <w:rsid w:val="005A6F08"/>
    <w:rsid w:val="005B0950"/>
    <w:rsid w:val="005B0C00"/>
    <w:rsid w:val="005B12C8"/>
    <w:rsid w:val="005B3212"/>
    <w:rsid w:val="005B3933"/>
    <w:rsid w:val="005B4BF0"/>
    <w:rsid w:val="005B5EBB"/>
    <w:rsid w:val="005C040D"/>
    <w:rsid w:val="005C53D7"/>
    <w:rsid w:val="005C5A74"/>
    <w:rsid w:val="005D3DE7"/>
    <w:rsid w:val="005D5D53"/>
    <w:rsid w:val="005E101F"/>
    <w:rsid w:val="005E1398"/>
    <w:rsid w:val="005E5331"/>
    <w:rsid w:val="005E5C17"/>
    <w:rsid w:val="005F2770"/>
    <w:rsid w:val="005F5B3D"/>
    <w:rsid w:val="005F5BB0"/>
    <w:rsid w:val="00600340"/>
    <w:rsid w:val="00601129"/>
    <w:rsid w:val="006048E4"/>
    <w:rsid w:val="006072EA"/>
    <w:rsid w:val="006125F3"/>
    <w:rsid w:val="00613BEC"/>
    <w:rsid w:val="00620448"/>
    <w:rsid w:val="0062248D"/>
    <w:rsid w:val="00623468"/>
    <w:rsid w:val="00624081"/>
    <w:rsid w:val="006329CD"/>
    <w:rsid w:val="0063386A"/>
    <w:rsid w:val="00650F67"/>
    <w:rsid w:val="006557B7"/>
    <w:rsid w:val="006563F3"/>
    <w:rsid w:val="00657516"/>
    <w:rsid w:val="00657C8D"/>
    <w:rsid w:val="00660A39"/>
    <w:rsid w:val="0066233D"/>
    <w:rsid w:val="00667C48"/>
    <w:rsid w:val="00671FD9"/>
    <w:rsid w:val="00672846"/>
    <w:rsid w:val="0068239D"/>
    <w:rsid w:val="006871B0"/>
    <w:rsid w:val="00692538"/>
    <w:rsid w:val="00695879"/>
    <w:rsid w:val="006A4BD7"/>
    <w:rsid w:val="006B1EB4"/>
    <w:rsid w:val="006B3DF4"/>
    <w:rsid w:val="006D7868"/>
    <w:rsid w:val="006E16CA"/>
    <w:rsid w:val="006E441C"/>
    <w:rsid w:val="006E4621"/>
    <w:rsid w:val="006E4C0A"/>
    <w:rsid w:val="006F2E56"/>
    <w:rsid w:val="006F413C"/>
    <w:rsid w:val="007014B9"/>
    <w:rsid w:val="00702113"/>
    <w:rsid w:val="007110BB"/>
    <w:rsid w:val="00711BFC"/>
    <w:rsid w:val="007176C0"/>
    <w:rsid w:val="007235FD"/>
    <w:rsid w:val="00725BBD"/>
    <w:rsid w:val="00727615"/>
    <w:rsid w:val="00732A0E"/>
    <w:rsid w:val="00733872"/>
    <w:rsid w:val="00747ADE"/>
    <w:rsid w:val="007504BB"/>
    <w:rsid w:val="0076116C"/>
    <w:rsid w:val="0076412F"/>
    <w:rsid w:val="0076574A"/>
    <w:rsid w:val="007725C6"/>
    <w:rsid w:val="00773394"/>
    <w:rsid w:val="007935C2"/>
    <w:rsid w:val="00795122"/>
    <w:rsid w:val="00796AA9"/>
    <w:rsid w:val="007A312A"/>
    <w:rsid w:val="007A41DC"/>
    <w:rsid w:val="007C29B4"/>
    <w:rsid w:val="007C5197"/>
    <w:rsid w:val="007C545D"/>
    <w:rsid w:val="007C5687"/>
    <w:rsid w:val="007C7CD3"/>
    <w:rsid w:val="007D4447"/>
    <w:rsid w:val="007D4F28"/>
    <w:rsid w:val="007E46C5"/>
    <w:rsid w:val="007F20D1"/>
    <w:rsid w:val="008019B0"/>
    <w:rsid w:val="00801C70"/>
    <w:rsid w:val="00802B9E"/>
    <w:rsid w:val="00804773"/>
    <w:rsid w:val="00804828"/>
    <w:rsid w:val="00810BAE"/>
    <w:rsid w:val="00823DD3"/>
    <w:rsid w:val="0083738C"/>
    <w:rsid w:val="00840FA0"/>
    <w:rsid w:val="008414B4"/>
    <w:rsid w:val="00847264"/>
    <w:rsid w:val="0085001D"/>
    <w:rsid w:val="00850CE6"/>
    <w:rsid w:val="00851481"/>
    <w:rsid w:val="00854A30"/>
    <w:rsid w:val="00855855"/>
    <w:rsid w:val="008559B4"/>
    <w:rsid w:val="00857861"/>
    <w:rsid w:val="008651F8"/>
    <w:rsid w:val="00867F3F"/>
    <w:rsid w:val="008722F9"/>
    <w:rsid w:val="00872A3E"/>
    <w:rsid w:val="00874869"/>
    <w:rsid w:val="008750CB"/>
    <w:rsid w:val="008840B7"/>
    <w:rsid w:val="008873F5"/>
    <w:rsid w:val="00893C78"/>
    <w:rsid w:val="00895412"/>
    <w:rsid w:val="00895995"/>
    <w:rsid w:val="008A1C61"/>
    <w:rsid w:val="008A7518"/>
    <w:rsid w:val="008B44CF"/>
    <w:rsid w:val="008C2240"/>
    <w:rsid w:val="008C3961"/>
    <w:rsid w:val="008C79E8"/>
    <w:rsid w:val="008D2225"/>
    <w:rsid w:val="008D2EC3"/>
    <w:rsid w:val="008E2FA6"/>
    <w:rsid w:val="008E4648"/>
    <w:rsid w:val="008F0752"/>
    <w:rsid w:val="0090299D"/>
    <w:rsid w:val="00902D26"/>
    <w:rsid w:val="00902E46"/>
    <w:rsid w:val="00906D96"/>
    <w:rsid w:val="0092093B"/>
    <w:rsid w:val="00930CA5"/>
    <w:rsid w:val="009327AE"/>
    <w:rsid w:val="00932A13"/>
    <w:rsid w:val="009354A6"/>
    <w:rsid w:val="00935E8E"/>
    <w:rsid w:val="00936474"/>
    <w:rsid w:val="00937CEB"/>
    <w:rsid w:val="00943FBA"/>
    <w:rsid w:val="00944C6B"/>
    <w:rsid w:val="00950716"/>
    <w:rsid w:val="00952439"/>
    <w:rsid w:val="009648E0"/>
    <w:rsid w:val="009678FE"/>
    <w:rsid w:val="0097188A"/>
    <w:rsid w:val="00971A15"/>
    <w:rsid w:val="009736F8"/>
    <w:rsid w:val="00975586"/>
    <w:rsid w:val="009774A3"/>
    <w:rsid w:val="00977832"/>
    <w:rsid w:val="00982C30"/>
    <w:rsid w:val="009836E7"/>
    <w:rsid w:val="00986801"/>
    <w:rsid w:val="009A06F5"/>
    <w:rsid w:val="009A4658"/>
    <w:rsid w:val="009A627C"/>
    <w:rsid w:val="009B02BD"/>
    <w:rsid w:val="009B3931"/>
    <w:rsid w:val="009B75A6"/>
    <w:rsid w:val="009C5E7F"/>
    <w:rsid w:val="009C7AC0"/>
    <w:rsid w:val="009D29FF"/>
    <w:rsid w:val="009D5B1D"/>
    <w:rsid w:val="009D7A7A"/>
    <w:rsid w:val="009E03A2"/>
    <w:rsid w:val="009E0934"/>
    <w:rsid w:val="009E0C0B"/>
    <w:rsid w:val="009E16E1"/>
    <w:rsid w:val="009E443F"/>
    <w:rsid w:val="009E4675"/>
    <w:rsid w:val="009F028B"/>
    <w:rsid w:val="00A00760"/>
    <w:rsid w:val="00A00ECD"/>
    <w:rsid w:val="00A0324D"/>
    <w:rsid w:val="00A03B5A"/>
    <w:rsid w:val="00A05664"/>
    <w:rsid w:val="00A06E1B"/>
    <w:rsid w:val="00A12643"/>
    <w:rsid w:val="00A138B8"/>
    <w:rsid w:val="00A14418"/>
    <w:rsid w:val="00A151E0"/>
    <w:rsid w:val="00A1772D"/>
    <w:rsid w:val="00A209D9"/>
    <w:rsid w:val="00A25FE8"/>
    <w:rsid w:val="00A36C04"/>
    <w:rsid w:val="00A51964"/>
    <w:rsid w:val="00A61B4A"/>
    <w:rsid w:val="00A62842"/>
    <w:rsid w:val="00A74AE1"/>
    <w:rsid w:val="00A83A12"/>
    <w:rsid w:val="00A8453B"/>
    <w:rsid w:val="00A86D37"/>
    <w:rsid w:val="00A974FC"/>
    <w:rsid w:val="00A97D5E"/>
    <w:rsid w:val="00AA1BAC"/>
    <w:rsid w:val="00AB16CF"/>
    <w:rsid w:val="00AB4BF2"/>
    <w:rsid w:val="00AB5279"/>
    <w:rsid w:val="00AC055A"/>
    <w:rsid w:val="00AC412F"/>
    <w:rsid w:val="00AD30AD"/>
    <w:rsid w:val="00AD5643"/>
    <w:rsid w:val="00AE1A6F"/>
    <w:rsid w:val="00AE5E4D"/>
    <w:rsid w:val="00AF2C92"/>
    <w:rsid w:val="00AF6221"/>
    <w:rsid w:val="00B002AF"/>
    <w:rsid w:val="00B04FFE"/>
    <w:rsid w:val="00B05157"/>
    <w:rsid w:val="00B07EEB"/>
    <w:rsid w:val="00B15718"/>
    <w:rsid w:val="00B300A5"/>
    <w:rsid w:val="00B40286"/>
    <w:rsid w:val="00B438AC"/>
    <w:rsid w:val="00B51852"/>
    <w:rsid w:val="00B54B8F"/>
    <w:rsid w:val="00B54FD2"/>
    <w:rsid w:val="00B56E61"/>
    <w:rsid w:val="00B60C2B"/>
    <w:rsid w:val="00B66238"/>
    <w:rsid w:val="00B664C6"/>
    <w:rsid w:val="00B73F00"/>
    <w:rsid w:val="00B81666"/>
    <w:rsid w:val="00B954E3"/>
    <w:rsid w:val="00B96810"/>
    <w:rsid w:val="00BB0D4A"/>
    <w:rsid w:val="00BB4047"/>
    <w:rsid w:val="00BB70F2"/>
    <w:rsid w:val="00BC0596"/>
    <w:rsid w:val="00BC4AF4"/>
    <w:rsid w:val="00BD11D5"/>
    <w:rsid w:val="00BD1972"/>
    <w:rsid w:val="00BD5CD7"/>
    <w:rsid w:val="00BD7253"/>
    <w:rsid w:val="00BE015C"/>
    <w:rsid w:val="00BE33F1"/>
    <w:rsid w:val="00BF1748"/>
    <w:rsid w:val="00BF42EF"/>
    <w:rsid w:val="00C049D0"/>
    <w:rsid w:val="00C05106"/>
    <w:rsid w:val="00C06646"/>
    <w:rsid w:val="00C1611C"/>
    <w:rsid w:val="00C201EC"/>
    <w:rsid w:val="00C25DFA"/>
    <w:rsid w:val="00C2686B"/>
    <w:rsid w:val="00C26D50"/>
    <w:rsid w:val="00C3074F"/>
    <w:rsid w:val="00C31416"/>
    <w:rsid w:val="00C31463"/>
    <w:rsid w:val="00C343FD"/>
    <w:rsid w:val="00C42385"/>
    <w:rsid w:val="00C42748"/>
    <w:rsid w:val="00C428A1"/>
    <w:rsid w:val="00C428FC"/>
    <w:rsid w:val="00C46B96"/>
    <w:rsid w:val="00C5023F"/>
    <w:rsid w:val="00C50539"/>
    <w:rsid w:val="00C65C59"/>
    <w:rsid w:val="00C74FCB"/>
    <w:rsid w:val="00C87541"/>
    <w:rsid w:val="00C958F7"/>
    <w:rsid w:val="00CA00EC"/>
    <w:rsid w:val="00CA03E3"/>
    <w:rsid w:val="00CA0CA6"/>
    <w:rsid w:val="00CA69AD"/>
    <w:rsid w:val="00CB13F9"/>
    <w:rsid w:val="00CB3B06"/>
    <w:rsid w:val="00CB560F"/>
    <w:rsid w:val="00CB688A"/>
    <w:rsid w:val="00CC3541"/>
    <w:rsid w:val="00CC3F10"/>
    <w:rsid w:val="00CD359F"/>
    <w:rsid w:val="00CD3BB1"/>
    <w:rsid w:val="00CE0EDA"/>
    <w:rsid w:val="00CE1C67"/>
    <w:rsid w:val="00CE3087"/>
    <w:rsid w:val="00CE4787"/>
    <w:rsid w:val="00CF55E6"/>
    <w:rsid w:val="00D10BE2"/>
    <w:rsid w:val="00D16A8B"/>
    <w:rsid w:val="00D20FA3"/>
    <w:rsid w:val="00D25447"/>
    <w:rsid w:val="00D312DA"/>
    <w:rsid w:val="00D42E7C"/>
    <w:rsid w:val="00D452A2"/>
    <w:rsid w:val="00D57C61"/>
    <w:rsid w:val="00D6147A"/>
    <w:rsid w:val="00D62086"/>
    <w:rsid w:val="00D624AB"/>
    <w:rsid w:val="00D70D6D"/>
    <w:rsid w:val="00D70F4D"/>
    <w:rsid w:val="00D73346"/>
    <w:rsid w:val="00D738FB"/>
    <w:rsid w:val="00D752E6"/>
    <w:rsid w:val="00D82206"/>
    <w:rsid w:val="00D83B5A"/>
    <w:rsid w:val="00D916D1"/>
    <w:rsid w:val="00D91F93"/>
    <w:rsid w:val="00D95960"/>
    <w:rsid w:val="00D95C6C"/>
    <w:rsid w:val="00DA2BDC"/>
    <w:rsid w:val="00DA44E5"/>
    <w:rsid w:val="00DA4D9B"/>
    <w:rsid w:val="00DB2379"/>
    <w:rsid w:val="00DB33A4"/>
    <w:rsid w:val="00DB4416"/>
    <w:rsid w:val="00DB773E"/>
    <w:rsid w:val="00DD751E"/>
    <w:rsid w:val="00DE55DC"/>
    <w:rsid w:val="00DF0710"/>
    <w:rsid w:val="00DF2684"/>
    <w:rsid w:val="00DF3BD1"/>
    <w:rsid w:val="00DF5136"/>
    <w:rsid w:val="00DF65CA"/>
    <w:rsid w:val="00E002B4"/>
    <w:rsid w:val="00E0473E"/>
    <w:rsid w:val="00E14293"/>
    <w:rsid w:val="00E16E87"/>
    <w:rsid w:val="00E20A6F"/>
    <w:rsid w:val="00E22AB4"/>
    <w:rsid w:val="00E24506"/>
    <w:rsid w:val="00E25E63"/>
    <w:rsid w:val="00E26146"/>
    <w:rsid w:val="00E2724A"/>
    <w:rsid w:val="00E274F4"/>
    <w:rsid w:val="00E34F57"/>
    <w:rsid w:val="00E36D47"/>
    <w:rsid w:val="00E371F0"/>
    <w:rsid w:val="00E40B87"/>
    <w:rsid w:val="00E40BE6"/>
    <w:rsid w:val="00E44E4C"/>
    <w:rsid w:val="00E50091"/>
    <w:rsid w:val="00E6432D"/>
    <w:rsid w:val="00E65FF7"/>
    <w:rsid w:val="00E7164F"/>
    <w:rsid w:val="00E71A66"/>
    <w:rsid w:val="00E736CA"/>
    <w:rsid w:val="00E73E0F"/>
    <w:rsid w:val="00E75606"/>
    <w:rsid w:val="00E80C01"/>
    <w:rsid w:val="00E827C5"/>
    <w:rsid w:val="00E82DA6"/>
    <w:rsid w:val="00E844ED"/>
    <w:rsid w:val="00E85F18"/>
    <w:rsid w:val="00E9686A"/>
    <w:rsid w:val="00EA0326"/>
    <w:rsid w:val="00EA3FD4"/>
    <w:rsid w:val="00EB068C"/>
    <w:rsid w:val="00EB5C3E"/>
    <w:rsid w:val="00EC12C1"/>
    <w:rsid w:val="00EC7AB9"/>
    <w:rsid w:val="00ED26A0"/>
    <w:rsid w:val="00ED7326"/>
    <w:rsid w:val="00EE36E8"/>
    <w:rsid w:val="00EE497B"/>
    <w:rsid w:val="00EE50A0"/>
    <w:rsid w:val="00EF1F78"/>
    <w:rsid w:val="00EF251E"/>
    <w:rsid w:val="00EF525A"/>
    <w:rsid w:val="00EF7C03"/>
    <w:rsid w:val="00F01803"/>
    <w:rsid w:val="00F01842"/>
    <w:rsid w:val="00F0184E"/>
    <w:rsid w:val="00F02FDB"/>
    <w:rsid w:val="00F04499"/>
    <w:rsid w:val="00F106B2"/>
    <w:rsid w:val="00F10FA3"/>
    <w:rsid w:val="00F135D0"/>
    <w:rsid w:val="00F140AD"/>
    <w:rsid w:val="00F14261"/>
    <w:rsid w:val="00F21A51"/>
    <w:rsid w:val="00F24E5C"/>
    <w:rsid w:val="00F33B5F"/>
    <w:rsid w:val="00F35266"/>
    <w:rsid w:val="00F37BEF"/>
    <w:rsid w:val="00F4055A"/>
    <w:rsid w:val="00F50A3F"/>
    <w:rsid w:val="00F50A52"/>
    <w:rsid w:val="00F54289"/>
    <w:rsid w:val="00F5703C"/>
    <w:rsid w:val="00F63016"/>
    <w:rsid w:val="00F63D10"/>
    <w:rsid w:val="00F72CA4"/>
    <w:rsid w:val="00F73059"/>
    <w:rsid w:val="00F76E42"/>
    <w:rsid w:val="00F7776D"/>
    <w:rsid w:val="00F9157B"/>
    <w:rsid w:val="00F93363"/>
    <w:rsid w:val="00F962AA"/>
    <w:rsid w:val="00FA18D9"/>
    <w:rsid w:val="00FA1E9C"/>
    <w:rsid w:val="00FA549D"/>
    <w:rsid w:val="00FA667F"/>
    <w:rsid w:val="00FA6FBC"/>
    <w:rsid w:val="00FB21EB"/>
    <w:rsid w:val="00FB25A0"/>
    <w:rsid w:val="00FB26A6"/>
    <w:rsid w:val="00FB55D3"/>
    <w:rsid w:val="00FB786B"/>
    <w:rsid w:val="00FC04AB"/>
    <w:rsid w:val="00FC4512"/>
    <w:rsid w:val="00FD7DE6"/>
    <w:rsid w:val="00FE5F68"/>
    <w:rsid w:val="00FF16D0"/>
    <w:rsid w:val="00FF4218"/>
    <w:rsid w:val="00FF4F5A"/>
    <w:rsid w:val="00FF549D"/>
    <w:rsid w:val="00FF5DEE"/>
    <w:rsid w:val="00FF7E42"/>
    <w:rsid w:val="4FE07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spacing w:after="120"/>
    </w:pPr>
  </w:style>
  <w:style w:type="paragraph" w:styleId="11">
    <w:name w:val="Body Text 2"/>
    <w:basedOn w:val="1"/>
    <w:qFormat/>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qFormat/>
    <w:uiPriority w:val="0"/>
    <w:rPr>
      <w:sz w:val="16"/>
      <w:szCs w:val="16"/>
    </w:rPr>
  </w:style>
  <w:style w:type="paragraph" w:styleId="15">
    <w:name w:val="annotation text"/>
    <w:basedOn w:val="1"/>
    <w:link w:val="43"/>
    <w:qFormat/>
    <w:uiPriority w:val="0"/>
  </w:style>
  <w:style w:type="paragraph" w:styleId="16">
    <w:name w:val="annotation subject"/>
    <w:basedOn w:val="15"/>
    <w:next w:val="15"/>
    <w:link w:val="44"/>
    <w:qFormat/>
    <w:uiPriority w:val="0"/>
    <w:rPr>
      <w:b/>
      <w:bCs/>
    </w:rPr>
  </w:style>
  <w:style w:type="paragraph" w:styleId="17">
    <w:name w:val="Document Map"/>
    <w:basedOn w:val="1"/>
    <w:semiHidden/>
    <w:qFormat/>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2"/>
    <w:qFormat/>
    <w:uiPriority w:val="99"/>
    <w:pPr>
      <w:tabs>
        <w:tab w:val="center" w:pos="4703"/>
        <w:tab w:val="right" w:pos="9406"/>
      </w:tabs>
    </w:pPr>
  </w:style>
  <w:style w:type="paragraph" w:styleId="21">
    <w:name w:val="header"/>
    <w:basedOn w:val="1"/>
    <w:link w:val="34"/>
    <w:qFormat/>
    <w:uiPriority w:val="0"/>
    <w:pPr>
      <w:tabs>
        <w:tab w:val="center" w:pos="4703"/>
        <w:tab w:val="right" w:pos="9406"/>
      </w:tabs>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qFormat/>
    <w:uiPriority w:val="0"/>
    <w:rPr>
      <w:color w:val="0000FF"/>
      <w:u w:val="single"/>
    </w:rPr>
  </w:style>
  <w:style w:type="paragraph" w:styleId="24">
    <w:name w:val="Normal (Web)"/>
    <w:basedOn w:val="1"/>
    <w:qFormat/>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qFormat/>
    <w:uiPriority w:val="0"/>
  </w:style>
  <w:style w:type="paragraph" w:styleId="26">
    <w:name w:val="Plain Text"/>
    <w:basedOn w:val="1"/>
    <w:qFormat/>
    <w:uiPriority w:val="0"/>
    <w:pPr>
      <w:widowControl/>
      <w:autoSpaceDE/>
      <w:autoSpaceDN/>
      <w:adjustRightInd/>
    </w:pPr>
    <w:rPr>
      <w:rFonts w:ascii="Courier New" w:hAnsi="Courier New" w:cs="Courier New"/>
      <w:lang w:val="en-GB" w:eastAsia="en-GB"/>
    </w:rPr>
  </w:style>
  <w:style w:type="table" w:styleId="27">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qFormat/>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qFormat/>
    <w:uiPriority w:val="0"/>
  </w:style>
  <w:style w:type="paragraph" w:customStyle="1" w:styleId="32">
    <w:name w:val="Char Char Char Char Char Char1"/>
    <w:basedOn w:val="1"/>
    <w:qFormat/>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qFormat/>
    <w:uiPriority w:val="0"/>
  </w:style>
  <w:style w:type="character" w:customStyle="1" w:styleId="34">
    <w:name w:val="Header Char"/>
    <w:link w:val="21"/>
    <w:qFormat/>
    <w:locked/>
    <w:uiPriority w:val="0"/>
    <w:rPr>
      <w:rFonts w:ascii="Arial" w:hAnsi="Arial" w:cs="Arial"/>
      <w:lang w:val="mk-MK" w:eastAsia="mk-MK" w:bidi="ar-SA"/>
    </w:rPr>
  </w:style>
  <w:style w:type="paragraph" w:customStyle="1" w:styleId="3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qFormat/>
    <w:locked/>
    <w:uiPriority w:val="0"/>
    <w:rPr>
      <w:rFonts w:ascii="Arial" w:hAnsi="Arial" w:cs="Arial"/>
      <w:lang w:val="mk-MK" w:eastAsia="mk-MK" w:bidi="ar-SA"/>
    </w:rPr>
  </w:style>
  <w:style w:type="character" w:customStyle="1" w:styleId="38">
    <w:name w:val="atn"/>
    <w:basedOn w:val="7"/>
    <w:qFormat/>
    <w:uiPriority w:val="0"/>
  </w:style>
  <w:style w:type="character" w:customStyle="1" w:styleId="39">
    <w:name w:val="long_text short_text"/>
    <w:basedOn w:val="7"/>
    <w:qFormat/>
    <w:uiPriority w:val="0"/>
  </w:style>
  <w:style w:type="paragraph" w:styleId="40">
    <w:name w:val="List Paragraph"/>
    <w:basedOn w:val="1"/>
    <w:qFormat/>
    <w:uiPriority w:val="34"/>
    <w:pPr>
      <w:ind w:left="720"/>
    </w:pPr>
  </w:style>
  <w:style w:type="character" w:customStyle="1" w:styleId="41">
    <w:name w:val="Char Char3"/>
    <w:qFormat/>
    <w:locked/>
    <w:uiPriority w:val="0"/>
    <w:rPr>
      <w:rFonts w:ascii="Arial" w:hAnsi="Arial" w:cs="Arial"/>
      <w:lang w:val="mk-MK" w:eastAsia="mk-MK" w:bidi="ar-SA"/>
    </w:rPr>
  </w:style>
  <w:style w:type="character" w:customStyle="1" w:styleId="42">
    <w:name w:val="Footer Char"/>
    <w:link w:val="20"/>
    <w:qFormat/>
    <w:uiPriority w:val="99"/>
    <w:rPr>
      <w:rFonts w:ascii="Arial" w:hAnsi="Arial" w:cs="Arial"/>
    </w:rPr>
  </w:style>
  <w:style w:type="character" w:customStyle="1" w:styleId="43">
    <w:name w:val="Comment Text Char"/>
    <w:link w:val="15"/>
    <w:qFormat/>
    <w:uiPriority w:val="0"/>
    <w:rPr>
      <w:rFonts w:ascii="Arial" w:hAnsi="Arial" w:cs="Arial"/>
    </w:rPr>
  </w:style>
  <w:style w:type="character" w:customStyle="1" w:styleId="44">
    <w:name w:val="Comment Subject Char"/>
    <w:link w:val="16"/>
    <w:qFormat/>
    <w:uiPriority w:val="0"/>
    <w:rPr>
      <w:rFonts w:ascii="Arial" w:hAnsi="Arial" w:cs="Arial"/>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E53D5-B565-4CA5-BF8F-41E666CA5199}">
  <ds:schemaRefs/>
</ds:datastoreItem>
</file>

<file path=customXml/itemProps2.xml><?xml version="1.0" encoding="utf-8"?>
<ds:datastoreItem xmlns:ds="http://schemas.openxmlformats.org/officeDocument/2006/customXml" ds:itemID="{9EBAD6AA-5DCA-4AE6-88A9-EB1CC98F7C09}">
  <ds:schemaRefs/>
</ds:datastoreItem>
</file>

<file path=customXml/itemProps3.xml><?xml version="1.0" encoding="utf-8"?>
<ds:datastoreItem xmlns:ds="http://schemas.openxmlformats.org/officeDocument/2006/customXml" ds:itemID="{AD3EE8AF-1D62-48A8-903A-81D13E59B5DF}">
  <ds:schemaRefs/>
</ds:datastoreItem>
</file>

<file path=customXml/itemProps4.xml><?xml version="1.0" encoding="utf-8"?>
<ds:datastoreItem xmlns:ds="http://schemas.openxmlformats.org/officeDocument/2006/customXml" ds:itemID="{9B3C2917-1966-4CE3-B963-FD3B196B3F90}">
  <ds:schemaRefs/>
</ds:datastoreItem>
</file>

<file path=docProps/app.xml><?xml version="1.0" encoding="utf-8"?>
<Properties xmlns="http://schemas.openxmlformats.org/officeDocument/2006/extended-properties" xmlns:vt="http://schemas.openxmlformats.org/officeDocument/2006/docPropsVTypes">
  <Template>Normal</Template>
  <Company>G8</Company>
  <Pages>8</Pages>
  <Words>3562</Words>
  <Characters>20305</Characters>
  <Lines>169</Lines>
  <Paragraphs>47</Paragraphs>
  <TotalTime>7</TotalTime>
  <ScaleCrop>false</ScaleCrop>
  <LinksUpToDate>false</LinksUpToDate>
  <CharactersWithSpaces>23820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2022-07-26T06:35:00Z</dcterms:created>
  <dc:creator>Lubomira</dc:creator>
  <cp:lastModifiedBy>Haris</cp:lastModifiedBy>
  <cp:lastPrinted>2013-06-14T12:33:00Z</cp:lastPrinted>
  <dcterms:modified xsi:type="dcterms:W3CDTF">2025-02-21T15:00:25Z</dcterms:modified>
  <dc:title>ЛИСТОВКА: ИНФОРМАЦИЯ ЗА ПОТРЕБИТЕЛЯ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D534B82C4F1C4DA995DCB63DFF0AF257_13</vt:lpwstr>
  </property>
</Properties>
</file>